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E41CF" w14:textId="6F2A8513" w:rsidR="001768EA" w:rsidRPr="001768EA" w:rsidRDefault="001768EA" w:rsidP="001768EA">
      <w:pPr>
        <w:widowControl w:val="0"/>
        <w:tabs>
          <w:tab w:val="right" w:pos="9923"/>
        </w:tabs>
        <w:overflowPunct w:val="0"/>
        <w:autoSpaceDE w:val="0"/>
        <w:autoSpaceDN w:val="0"/>
        <w:adjustRightInd w:val="0"/>
        <w:spacing w:after="0"/>
        <w:ind w:right="-7"/>
        <w:textAlignment w:val="baseline"/>
        <w:rPr>
          <w:rFonts w:ascii="Arial" w:eastAsiaTheme="minorEastAsia" w:hAnsi="Arial" w:cs="Arial"/>
          <w:b/>
          <w:bCs/>
          <w:i/>
          <w:sz w:val="32"/>
          <w:szCs w:val="20"/>
          <w:lang w:eastAsia="zh-CN"/>
        </w:rPr>
      </w:pPr>
      <w:r w:rsidRPr="001768EA">
        <w:rPr>
          <w:rFonts w:ascii="Arial" w:eastAsia="Times New Roman" w:hAnsi="Arial" w:cs="Arial"/>
          <w:b/>
          <w:bCs/>
          <w:sz w:val="24"/>
          <w:szCs w:val="20"/>
          <w:lang w:eastAsia="en-GB"/>
        </w:rPr>
        <w:t>3GPP TSG-RAN WG3 Meeting #12</w:t>
      </w:r>
      <w:r w:rsidRPr="001768EA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>7</w:t>
      </w:r>
      <w:r w:rsidRPr="001768EA">
        <w:rPr>
          <w:rFonts w:ascii="Arial" w:eastAsia="Times New Roman" w:hAnsi="Arial" w:cs="Arial"/>
          <w:b/>
          <w:bCs/>
          <w:sz w:val="24"/>
          <w:szCs w:val="20"/>
          <w:lang w:eastAsia="en-GB"/>
        </w:rPr>
        <w:tab/>
      </w:r>
      <w:r w:rsidR="007D05FF" w:rsidRPr="007D05FF">
        <w:rPr>
          <w:rFonts w:ascii="Arial" w:eastAsia="Times New Roman" w:hAnsi="Arial" w:cs="Arial"/>
          <w:b/>
          <w:bCs/>
          <w:sz w:val="24"/>
          <w:szCs w:val="20"/>
        </w:rPr>
        <w:t>R3-250274</w:t>
      </w:r>
    </w:p>
    <w:p w14:paraId="2B5F6676" w14:textId="77777777" w:rsidR="001768EA" w:rsidRPr="001768EA" w:rsidRDefault="001768EA" w:rsidP="001768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  <w:sz w:val="24"/>
          <w:szCs w:val="20"/>
          <w:lang w:eastAsia="zh-CN"/>
        </w:rPr>
      </w:pPr>
      <w:r w:rsidRPr="001768EA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>Athens</w:t>
      </w:r>
      <w:r w:rsidRPr="001768EA">
        <w:rPr>
          <w:rFonts w:ascii="Arial" w:eastAsia="Times New Roman" w:hAnsi="Arial" w:cs="Arial"/>
          <w:b/>
          <w:bCs/>
          <w:sz w:val="24"/>
          <w:szCs w:val="20"/>
          <w:lang w:eastAsia="en-GB"/>
        </w:rPr>
        <w:t xml:space="preserve">, </w:t>
      </w:r>
      <w:r w:rsidRPr="001768EA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>Greece</w:t>
      </w:r>
      <w:r w:rsidRPr="001768EA">
        <w:rPr>
          <w:rFonts w:ascii="Arial" w:eastAsia="Times New Roman" w:hAnsi="Arial" w:cs="Arial"/>
          <w:b/>
          <w:bCs/>
          <w:sz w:val="24"/>
          <w:szCs w:val="20"/>
          <w:lang w:eastAsia="en-GB"/>
        </w:rPr>
        <w:t xml:space="preserve">, </w:t>
      </w:r>
      <w:r w:rsidRPr="001768EA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>Feb</w:t>
      </w:r>
      <w:r w:rsidRPr="001768EA">
        <w:rPr>
          <w:rFonts w:ascii="Arial" w:eastAsia="Times New Roman" w:hAnsi="Arial" w:cs="Arial"/>
          <w:b/>
          <w:bCs/>
          <w:sz w:val="24"/>
          <w:szCs w:val="20"/>
          <w:lang w:eastAsia="en-GB"/>
        </w:rPr>
        <w:t>.1</w:t>
      </w:r>
      <w:r w:rsidRPr="001768EA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>7</w:t>
      </w:r>
      <w:r w:rsidRPr="001768EA">
        <w:rPr>
          <w:rFonts w:ascii="Arial" w:eastAsia="Times New Roman" w:hAnsi="Arial" w:cs="Arial"/>
          <w:b/>
          <w:bCs/>
          <w:sz w:val="24"/>
          <w:szCs w:val="20"/>
          <w:lang w:eastAsia="en-GB"/>
        </w:rPr>
        <w:t>–2</w:t>
      </w:r>
      <w:r w:rsidRPr="001768EA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>1</w:t>
      </w:r>
      <w:r w:rsidRPr="001768EA">
        <w:rPr>
          <w:rFonts w:ascii="Arial" w:eastAsia="Times New Roman" w:hAnsi="Arial" w:cs="Arial"/>
          <w:b/>
          <w:bCs/>
          <w:sz w:val="24"/>
          <w:szCs w:val="20"/>
          <w:lang w:eastAsia="en-GB"/>
        </w:rPr>
        <w:t>, 202</w:t>
      </w:r>
      <w:r w:rsidRPr="001768EA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>5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eastAsia="zh-CN"/>
        </w:rPr>
      </w:pPr>
    </w:p>
    <w:p w14:paraId="16327FFD" w14:textId="01A5B19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Agenda item:</w:t>
      </w:r>
      <w:r w:rsidRPr="002E76D7">
        <w:rPr>
          <w:rFonts w:ascii="Arial" w:hAnsi="Arial" w:cs="Arial"/>
          <w:b/>
          <w:bCs/>
          <w:sz w:val="24"/>
        </w:rPr>
        <w:tab/>
        <w:t xml:space="preserve"> </w:t>
      </w:r>
      <w:r w:rsidR="0002234A">
        <w:rPr>
          <w:rFonts w:ascii="Arial" w:hAnsi="Arial" w:cs="Arial"/>
          <w:b/>
          <w:bCs/>
          <w:sz w:val="24"/>
        </w:rPr>
        <w:t>11.3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Source: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76779BAA" w14:textId="67512C4D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Title: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</w:r>
      <w:r w:rsidR="007D5509">
        <w:rPr>
          <w:rFonts w:ascii="Arial" w:hAnsi="Arial" w:cs="Arial"/>
          <w:b/>
          <w:bCs/>
          <w:sz w:val="24"/>
        </w:rPr>
        <w:t>Discussion on</w:t>
      </w:r>
      <w:r w:rsidR="00996F3E" w:rsidRPr="00996F3E">
        <w:rPr>
          <w:rFonts w:ascii="Arial" w:hAnsi="Arial" w:cs="Arial"/>
          <w:b/>
          <w:bCs/>
          <w:sz w:val="24"/>
        </w:rPr>
        <w:t xml:space="preserve"> AI/ML</w:t>
      </w:r>
      <w:r w:rsidR="00D33160">
        <w:rPr>
          <w:rFonts w:ascii="Arial" w:hAnsi="Arial" w:cs="Arial"/>
          <w:b/>
          <w:bCs/>
          <w:sz w:val="24"/>
        </w:rPr>
        <w:t xml:space="preserve"> based </w:t>
      </w:r>
      <w:r w:rsidR="00996F3E" w:rsidRPr="00996F3E">
        <w:rPr>
          <w:rFonts w:ascii="Arial" w:hAnsi="Arial" w:cs="Arial"/>
          <w:b/>
          <w:bCs/>
          <w:sz w:val="24"/>
        </w:rPr>
        <w:t>CCO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Document for: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  <w:t>Discussion and Decision</w:t>
      </w:r>
    </w:p>
    <w:p w14:paraId="5620C1A0" w14:textId="2015C37B" w:rsidR="00FC34E9" w:rsidRPr="005E57F5" w:rsidRDefault="00AD1CE8" w:rsidP="005E57F5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AF0847B" w14:textId="387EB454" w:rsidR="00A94977" w:rsidRPr="00EB7798" w:rsidRDefault="00705B4F" w:rsidP="00A94977">
      <w:pPr>
        <w:pStyle w:val="41"/>
        <w:ind w:left="0"/>
        <w:rPr>
          <w:rFonts w:ascii="Calibri" w:hAnsi="Calibri" w:cs="Calibri"/>
          <w:b/>
          <w:color w:val="008000"/>
          <w:sz w:val="20"/>
          <w:szCs w:val="20"/>
          <w:lang w:eastAsia="en-US"/>
        </w:rPr>
      </w:pPr>
      <w:r w:rsidRPr="00EB7798">
        <w:rPr>
          <w:sz w:val="20"/>
          <w:szCs w:val="20"/>
          <w:lang w:val="de-DE"/>
        </w:rPr>
        <w:t>RAN3#12</w:t>
      </w:r>
      <w:r w:rsidR="006C04B0">
        <w:rPr>
          <w:rFonts w:hint="eastAsia"/>
          <w:sz w:val="20"/>
          <w:szCs w:val="20"/>
          <w:lang w:val="de-DE"/>
        </w:rPr>
        <w:t>5bis</w:t>
      </w:r>
      <w:r w:rsidRPr="00EB7798">
        <w:rPr>
          <w:sz w:val="20"/>
          <w:szCs w:val="20"/>
          <w:lang w:val="de-DE"/>
        </w:rPr>
        <w:t xml:space="preserve"> meeting agreed that:</w:t>
      </w:r>
    </w:p>
    <w:p w14:paraId="43824F8E" w14:textId="5B912976" w:rsidR="00A94977" w:rsidRPr="00B2380B" w:rsidRDefault="00A94977" w:rsidP="00A9497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Transferring Future Coverage State and the associated Coverage Modification Cause in the NG-RAN NODE CONFIGURATION UPDATE message.</w:t>
      </w:r>
    </w:p>
    <w:p w14:paraId="7932D638" w14:textId="77777777" w:rsidR="00A94977" w:rsidRPr="00B2380B" w:rsidRDefault="00A94977" w:rsidP="00A9497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The Coverage Modification Cause reflects the predicted CCO issue.</w:t>
      </w:r>
    </w:p>
    <w:p w14:paraId="3656A7B6" w14:textId="77777777" w:rsidR="0097443A" w:rsidRDefault="00F16E48" w:rsidP="00BF230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WA: Reusing the CU configuration update procedure to transfer the predicted CCO issue and reusing the DU configuration update procedure to transfer the Future Coverage State over F1.</w:t>
      </w:r>
    </w:p>
    <w:p w14:paraId="637C41BB" w14:textId="49394D48" w:rsidR="00BF2307" w:rsidRPr="00B2380B" w:rsidRDefault="00BF2307" w:rsidP="00BF230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Introducing separate t</w:t>
      </w:r>
      <w:r w:rsidRPr="00B2380B">
        <w:rPr>
          <w:rFonts w:ascii="Calibri" w:hAnsi="Calibri" w:cs="Calibri" w:hint="eastAsia"/>
          <w:b/>
          <w:color w:val="008000"/>
          <w:sz w:val="18"/>
        </w:rPr>
        <w:t>ime</w:t>
      </w:r>
      <w:r w:rsidRPr="00B2380B">
        <w:rPr>
          <w:rFonts w:ascii="Calibri" w:hAnsi="Calibri" w:cs="Calibri"/>
          <w:b/>
          <w:color w:val="008000"/>
          <w:sz w:val="18"/>
        </w:rPr>
        <w:t xml:space="preserve"> information for future coverage state and predicted CCO issue.</w:t>
      </w:r>
    </w:p>
    <w:p w14:paraId="30F2858A" w14:textId="77777777" w:rsidR="00BF2307" w:rsidRPr="00B2380B" w:rsidRDefault="00BF2307" w:rsidP="00BF230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Time for future coverage state: The point in time when the future coverage state will be applied.</w:t>
      </w:r>
    </w:p>
    <w:p w14:paraId="62F9DA78" w14:textId="77777777" w:rsidR="00BF2307" w:rsidRPr="00B2380B" w:rsidRDefault="00BF2307" w:rsidP="00BF230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Time for predicted CCO issue: The point in time when the CCO issue is predicted to happen.</w:t>
      </w:r>
    </w:p>
    <w:p w14:paraId="5AF287B9" w14:textId="5BD7A91B" w:rsidR="00E937C8" w:rsidRPr="00BE67C4" w:rsidRDefault="00E937C8" w:rsidP="00E937C8">
      <w:pPr>
        <w:pStyle w:val="41"/>
        <w:ind w:left="0"/>
        <w:rPr>
          <w:sz w:val="20"/>
          <w:szCs w:val="20"/>
          <w:lang w:val="de-DE"/>
        </w:rPr>
      </w:pPr>
      <w:r w:rsidRPr="00EB7798">
        <w:rPr>
          <w:sz w:val="20"/>
          <w:szCs w:val="20"/>
          <w:lang w:val="de-DE"/>
        </w:rPr>
        <w:t>RAN3#12</w:t>
      </w:r>
      <w:r>
        <w:rPr>
          <w:rFonts w:hint="eastAsia"/>
          <w:sz w:val="20"/>
          <w:szCs w:val="20"/>
          <w:lang w:val="de-DE"/>
        </w:rPr>
        <w:t>6</w:t>
      </w:r>
      <w:r w:rsidRPr="00EB7798">
        <w:rPr>
          <w:sz w:val="20"/>
          <w:szCs w:val="20"/>
          <w:lang w:val="de-DE"/>
        </w:rPr>
        <w:t xml:space="preserve"> meeting</w:t>
      </w:r>
      <w:r>
        <w:rPr>
          <w:rFonts w:hint="eastAsia"/>
          <w:sz w:val="20"/>
          <w:szCs w:val="20"/>
          <w:lang w:val="de-DE"/>
        </w:rPr>
        <w:t xml:space="preserve"> further</w:t>
      </w:r>
      <w:r w:rsidRPr="00EB7798">
        <w:rPr>
          <w:sz w:val="20"/>
          <w:szCs w:val="20"/>
          <w:lang w:val="de-DE"/>
        </w:rPr>
        <w:t xml:space="preserve"> agreed that:</w:t>
      </w:r>
    </w:p>
    <w:p w14:paraId="253C5A1B" w14:textId="77777777" w:rsidR="000D4864" w:rsidRDefault="00235E9B" w:rsidP="000D4864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bookmarkStart w:id="4" w:name="_Toc181826479"/>
      <w:bookmarkStart w:id="5" w:name="_Toc181887940"/>
      <w:bookmarkStart w:id="6" w:name="_Toc181826504"/>
      <w:r>
        <w:rPr>
          <w:rFonts w:ascii="Calibri" w:hAnsi="Calibri" w:cs="Calibri"/>
          <w:b/>
          <w:color w:val="008000"/>
          <w:sz w:val="18"/>
        </w:rPr>
        <w:t>Change</w:t>
      </w:r>
      <w:r w:rsidRPr="00BE67C4">
        <w:rPr>
          <w:rFonts w:ascii="Calibri" w:hAnsi="Calibri" w:cs="Calibri"/>
          <w:b/>
          <w:color w:val="008000"/>
          <w:sz w:val="18"/>
        </w:rPr>
        <w:t xml:space="preserve"> WA</w:t>
      </w:r>
      <w:r>
        <w:rPr>
          <w:rFonts w:ascii="Calibri" w:hAnsi="Calibri" w:cs="Calibri"/>
          <w:b/>
          <w:color w:val="008000"/>
          <w:sz w:val="18"/>
        </w:rPr>
        <w:t xml:space="preserve"> to agreement</w:t>
      </w:r>
      <w:r w:rsidRPr="00BE67C4">
        <w:rPr>
          <w:rFonts w:ascii="Calibri" w:hAnsi="Calibri" w:cs="Calibri"/>
          <w:b/>
          <w:color w:val="008000"/>
          <w:sz w:val="18"/>
        </w:rPr>
        <w:t xml:space="preserve">: </w:t>
      </w:r>
      <w:r>
        <w:rPr>
          <w:rFonts w:ascii="Calibri" w:hAnsi="Calibri" w:cs="Calibri"/>
          <w:b/>
          <w:color w:val="008000"/>
          <w:sz w:val="18"/>
        </w:rPr>
        <w:t>T</w:t>
      </w:r>
      <w:r w:rsidRPr="00BE67C4">
        <w:rPr>
          <w:rFonts w:ascii="Calibri" w:hAnsi="Calibri" w:cs="Calibri"/>
          <w:b/>
          <w:color w:val="008000"/>
          <w:sz w:val="18"/>
        </w:rPr>
        <w:t>ransfer</w:t>
      </w:r>
      <w:r>
        <w:rPr>
          <w:rFonts w:ascii="Calibri" w:hAnsi="Calibri" w:cs="Calibri"/>
          <w:b/>
          <w:color w:val="008000"/>
          <w:sz w:val="18"/>
        </w:rPr>
        <w:t>ring</w:t>
      </w:r>
      <w:r w:rsidRPr="00BE67C4">
        <w:rPr>
          <w:rFonts w:ascii="Calibri" w:hAnsi="Calibri" w:cs="Calibri"/>
          <w:b/>
          <w:color w:val="008000"/>
          <w:sz w:val="18"/>
        </w:rPr>
        <w:t xml:space="preserve"> the predicted CCO issue</w:t>
      </w:r>
      <w:r>
        <w:rPr>
          <w:rFonts w:ascii="Calibri" w:hAnsi="Calibri" w:cs="Calibri"/>
          <w:b/>
          <w:color w:val="008000"/>
          <w:sz w:val="18"/>
        </w:rPr>
        <w:t xml:space="preserve"> via </w:t>
      </w:r>
      <w:r w:rsidRPr="00BE67C4">
        <w:rPr>
          <w:rFonts w:ascii="Calibri" w:hAnsi="Calibri" w:cs="Calibri"/>
          <w:b/>
          <w:color w:val="008000"/>
          <w:sz w:val="18"/>
        </w:rPr>
        <w:t>the CU configuration update procedure and transfer</w:t>
      </w:r>
      <w:r>
        <w:rPr>
          <w:rFonts w:ascii="Calibri" w:hAnsi="Calibri" w:cs="Calibri"/>
          <w:b/>
          <w:color w:val="008000"/>
          <w:sz w:val="18"/>
        </w:rPr>
        <w:t>ring</w:t>
      </w:r>
      <w:r w:rsidRPr="00BE67C4">
        <w:rPr>
          <w:rFonts w:ascii="Calibri" w:hAnsi="Calibri" w:cs="Calibri"/>
          <w:b/>
          <w:color w:val="008000"/>
          <w:sz w:val="18"/>
        </w:rPr>
        <w:t xml:space="preserve"> the Future Coverage State </w:t>
      </w:r>
      <w:r>
        <w:rPr>
          <w:rFonts w:ascii="Calibri" w:hAnsi="Calibri" w:cs="Calibri"/>
          <w:b/>
          <w:color w:val="008000"/>
          <w:sz w:val="18"/>
        </w:rPr>
        <w:t xml:space="preserve">via </w:t>
      </w:r>
      <w:r w:rsidRPr="00BE67C4">
        <w:rPr>
          <w:rFonts w:ascii="Calibri" w:hAnsi="Calibri" w:cs="Calibri"/>
          <w:b/>
          <w:color w:val="008000"/>
          <w:sz w:val="18"/>
        </w:rPr>
        <w:t>the DU configuration update procedure over F1</w:t>
      </w:r>
      <w:bookmarkEnd w:id="4"/>
      <w:bookmarkEnd w:id="5"/>
      <w:bookmarkEnd w:id="6"/>
      <w:r>
        <w:rPr>
          <w:rFonts w:ascii="Calibri" w:hAnsi="Calibri" w:cs="Calibri"/>
          <w:b/>
          <w:color w:val="008000"/>
          <w:sz w:val="18"/>
        </w:rPr>
        <w:t>.</w:t>
      </w:r>
    </w:p>
    <w:p w14:paraId="442873F2" w14:textId="15B393DE" w:rsidR="005D6B36" w:rsidRPr="00BE67C4" w:rsidRDefault="005D6B36" w:rsidP="00BE67C4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Introducing </w:t>
      </w:r>
      <w:bookmarkStart w:id="7" w:name="_Toc181826480"/>
      <w:bookmarkStart w:id="8" w:name="_Toc181887941"/>
      <w:bookmarkStart w:id="9" w:name="_Toc181826505"/>
      <w:r>
        <w:rPr>
          <w:rFonts w:ascii="Calibri" w:hAnsi="Calibri" w:cs="Calibri"/>
          <w:b/>
          <w:color w:val="008000"/>
          <w:sz w:val="18"/>
        </w:rPr>
        <w:t>n</w:t>
      </w:r>
      <w:r w:rsidRPr="00BE67C4">
        <w:rPr>
          <w:rFonts w:ascii="Calibri" w:hAnsi="Calibri" w:cs="Calibri"/>
          <w:b/>
          <w:color w:val="008000"/>
          <w:sz w:val="18"/>
        </w:rPr>
        <w:t xml:space="preserve">ew IE </w:t>
      </w:r>
      <w:r>
        <w:rPr>
          <w:rFonts w:ascii="Calibri" w:hAnsi="Calibri" w:cs="Calibri"/>
          <w:b/>
          <w:color w:val="008000"/>
          <w:sz w:val="18"/>
        </w:rPr>
        <w:t xml:space="preserve">for </w:t>
      </w:r>
      <w:r w:rsidRPr="00BE67C4">
        <w:rPr>
          <w:rFonts w:ascii="Calibri" w:hAnsi="Calibri" w:cs="Calibri"/>
          <w:b/>
          <w:color w:val="008000"/>
          <w:sz w:val="18"/>
        </w:rPr>
        <w:t xml:space="preserve">Future Coverage </w:t>
      </w:r>
      <w:r>
        <w:rPr>
          <w:rFonts w:ascii="Calibri" w:hAnsi="Calibri" w:cs="Calibri"/>
          <w:b/>
          <w:color w:val="008000"/>
          <w:sz w:val="18"/>
        </w:rPr>
        <w:t xml:space="preserve">Modification List </w:t>
      </w:r>
      <w:r w:rsidRPr="00BE67C4">
        <w:rPr>
          <w:rFonts w:ascii="Calibri" w:hAnsi="Calibri" w:cs="Calibri"/>
          <w:b/>
          <w:color w:val="008000"/>
          <w:sz w:val="18"/>
        </w:rPr>
        <w:t xml:space="preserve">over </w:t>
      </w:r>
      <w:proofErr w:type="spellStart"/>
      <w:r w:rsidRPr="00BE67C4">
        <w:rPr>
          <w:rFonts w:ascii="Calibri" w:hAnsi="Calibri" w:cs="Calibri"/>
          <w:b/>
          <w:color w:val="008000"/>
          <w:sz w:val="18"/>
        </w:rPr>
        <w:t>Xn</w:t>
      </w:r>
      <w:proofErr w:type="spellEnd"/>
      <w:r>
        <w:rPr>
          <w:rFonts w:ascii="Calibri" w:hAnsi="Calibri" w:cs="Calibri"/>
          <w:b/>
          <w:color w:val="008000"/>
          <w:sz w:val="18"/>
        </w:rPr>
        <w:t>.</w:t>
      </w:r>
    </w:p>
    <w:p w14:paraId="5EF4F396" w14:textId="77777777" w:rsidR="005D6B36" w:rsidRPr="00BE67C4" w:rsidRDefault="005D6B36" w:rsidP="00BE67C4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Introducing new IE for Future Coverage Modification Notification over F1.</w:t>
      </w:r>
    </w:p>
    <w:p w14:paraId="7631B82D" w14:textId="277622CA" w:rsidR="005D6B36" w:rsidRDefault="005D6B36" w:rsidP="000D4864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Introducing new IE for </w:t>
      </w:r>
      <w:r w:rsidRPr="00BE67C4">
        <w:rPr>
          <w:rFonts w:ascii="Calibri" w:hAnsi="Calibri" w:cs="Calibri"/>
          <w:b/>
          <w:color w:val="008000"/>
          <w:sz w:val="18"/>
        </w:rPr>
        <w:t>predicted CCO assistance information</w:t>
      </w:r>
      <w:r>
        <w:rPr>
          <w:rFonts w:ascii="Calibri" w:hAnsi="Calibri" w:cs="Calibri"/>
          <w:b/>
          <w:color w:val="008000"/>
          <w:sz w:val="18"/>
        </w:rPr>
        <w:t xml:space="preserve"> over F1.</w:t>
      </w:r>
      <w:r w:rsidR="00B423C0">
        <w:rPr>
          <w:rFonts w:ascii="Calibri" w:hAnsi="Calibri" w:cs="Calibri" w:hint="eastAsia"/>
          <w:b/>
          <w:color w:val="008000"/>
          <w:sz w:val="18"/>
        </w:rPr>
        <w:t xml:space="preserve">  </w:t>
      </w:r>
    </w:p>
    <w:p w14:paraId="1BB98BAF" w14:textId="77777777" w:rsidR="000D4864" w:rsidRDefault="000D4864" w:rsidP="00B95600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95600">
        <w:rPr>
          <w:rFonts w:ascii="Calibri" w:hAnsi="Calibri" w:cs="Calibri"/>
          <w:b/>
          <w:color w:val="008000"/>
          <w:sz w:val="18"/>
        </w:rPr>
        <w:t>The direction of the information over F1 can be further discussed.</w:t>
      </w:r>
    </w:p>
    <w:bookmarkEnd w:id="7"/>
    <w:bookmarkEnd w:id="8"/>
    <w:bookmarkEnd w:id="9"/>
    <w:p w14:paraId="03E8A31C" w14:textId="77777777" w:rsidR="005D6B36" w:rsidRPr="00BE67C4" w:rsidRDefault="005D6B36" w:rsidP="00BE67C4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E67C4">
        <w:rPr>
          <w:rFonts w:ascii="Calibri" w:hAnsi="Calibri" w:cs="Calibri"/>
          <w:b/>
          <w:color w:val="008000"/>
          <w:sz w:val="18"/>
        </w:rPr>
        <w:t>WA: Introduce time information for predicted CCO issue and future CCO state encoded as Requested Prediction Time IE.</w:t>
      </w:r>
    </w:p>
    <w:p w14:paraId="5A69178D" w14:textId="77777777" w:rsidR="005D6B36" w:rsidRDefault="005D6B36" w:rsidP="00BE67C4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Time information for Predicted CCO Issue is a relative time from the time of receiving the </w:t>
      </w:r>
      <w:proofErr w:type="spellStart"/>
      <w:r>
        <w:rPr>
          <w:rFonts w:ascii="Calibri" w:hAnsi="Calibri" w:cs="Calibri"/>
          <w:b/>
          <w:color w:val="008000"/>
          <w:sz w:val="18"/>
        </w:rPr>
        <w:t>gNB</w:t>
      </w:r>
      <w:proofErr w:type="spellEnd"/>
      <w:r>
        <w:rPr>
          <w:rFonts w:ascii="Calibri" w:hAnsi="Calibri" w:cs="Calibri"/>
          <w:b/>
          <w:color w:val="008000"/>
          <w:sz w:val="18"/>
        </w:rPr>
        <w:t>-CU Configuration Update message over F1.</w:t>
      </w:r>
    </w:p>
    <w:p w14:paraId="0CB95BAF" w14:textId="77777777" w:rsidR="005D6B36" w:rsidRDefault="005D6B36" w:rsidP="00BE67C4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Time information for future CCO state is a relative time from the time of receiving the </w:t>
      </w:r>
      <w:proofErr w:type="spellStart"/>
      <w:r>
        <w:rPr>
          <w:rFonts w:ascii="Calibri" w:hAnsi="Calibri" w:cs="Calibri"/>
          <w:b/>
          <w:color w:val="008000"/>
          <w:sz w:val="18"/>
        </w:rPr>
        <w:t>gNB</w:t>
      </w:r>
      <w:proofErr w:type="spellEnd"/>
      <w:r>
        <w:rPr>
          <w:rFonts w:ascii="Calibri" w:hAnsi="Calibri" w:cs="Calibri"/>
          <w:b/>
          <w:color w:val="008000"/>
          <w:sz w:val="18"/>
        </w:rPr>
        <w:t xml:space="preserve">-DU Configuration Update message over F1 and NG-RAN node config Update message over </w:t>
      </w:r>
      <w:proofErr w:type="spellStart"/>
      <w:r>
        <w:rPr>
          <w:rFonts w:ascii="Calibri" w:hAnsi="Calibri" w:cs="Calibri"/>
          <w:b/>
          <w:color w:val="008000"/>
          <w:sz w:val="18"/>
        </w:rPr>
        <w:t>Xn</w:t>
      </w:r>
      <w:proofErr w:type="spellEnd"/>
      <w:r>
        <w:rPr>
          <w:rFonts w:ascii="Calibri" w:hAnsi="Calibri" w:cs="Calibri"/>
          <w:b/>
          <w:color w:val="008000"/>
          <w:sz w:val="18"/>
        </w:rPr>
        <w:t>.</w:t>
      </w:r>
    </w:p>
    <w:p w14:paraId="3DFF0BC9" w14:textId="77777777" w:rsidR="005D6B36" w:rsidRPr="00BE67C4" w:rsidRDefault="005D6B36" w:rsidP="005D6B36">
      <w:pPr>
        <w:rPr>
          <w:rFonts w:ascii="Calibri" w:eastAsia="宋体" w:hAnsi="Calibri" w:cs="Calibri"/>
          <w:b/>
          <w:color w:val="0000FF"/>
          <w:sz w:val="18"/>
          <w:lang w:eastAsia="zh-CN"/>
        </w:rPr>
      </w:pPr>
      <w:r w:rsidRPr="00BE67C4">
        <w:rPr>
          <w:rFonts w:ascii="Calibri" w:eastAsia="宋体" w:hAnsi="Calibri" w:cs="Calibri"/>
          <w:b/>
          <w:color w:val="0000FF"/>
          <w:sz w:val="18"/>
          <w:lang w:eastAsia="zh-CN"/>
        </w:rPr>
        <w:t xml:space="preserve">FFS on whether to send time information related to coverage modification cause over </w:t>
      </w:r>
      <w:proofErr w:type="spellStart"/>
      <w:r w:rsidRPr="00BE67C4">
        <w:rPr>
          <w:rFonts w:ascii="Calibri" w:eastAsia="宋体" w:hAnsi="Calibri" w:cs="Calibri"/>
          <w:b/>
          <w:color w:val="0000FF"/>
          <w:sz w:val="18"/>
          <w:lang w:eastAsia="zh-CN"/>
        </w:rPr>
        <w:t>Xn</w:t>
      </w:r>
      <w:proofErr w:type="spellEnd"/>
      <w:r w:rsidRPr="00BE67C4">
        <w:rPr>
          <w:rFonts w:ascii="Calibri" w:eastAsia="宋体" w:hAnsi="Calibri" w:cs="Calibri"/>
          <w:b/>
          <w:color w:val="0000FF"/>
          <w:sz w:val="18"/>
          <w:lang w:eastAsia="zh-CN"/>
        </w:rPr>
        <w:t>.</w:t>
      </w:r>
    </w:p>
    <w:p w14:paraId="7C73F53C" w14:textId="77777777" w:rsidR="005D6B36" w:rsidRPr="00BE67C4" w:rsidRDefault="005D6B36" w:rsidP="005D6B36">
      <w:pPr>
        <w:pStyle w:val="a5"/>
        <w:rPr>
          <w:rFonts w:ascii="Calibri" w:eastAsia="宋体" w:hAnsi="Calibri" w:cs="Calibri"/>
          <w:b/>
          <w:color w:val="0000FF"/>
          <w:sz w:val="18"/>
          <w:lang w:eastAsia="zh-CN"/>
        </w:rPr>
      </w:pPr>
      <w:r w:rsidRPr="00BE67C4">
        <w:rPr>
          <w:rFonts w:ascii="Calibri" w:eastAsia="宋体" w:hAnsi="Calibri" w:cs="Calibri"/>
          <w:b/>
          <w:color w:val="0000FF"/>
          <w:sz w:val="18"/>
          <w:lang w:eastAsia="zh-CN"/>
        </w:rPr>
        <w:t>Further discussion on whether Value 0 needed for Future Cell Coverage State IE.</w:t>
      </w:r>
    </w:p>
    <w:p w14:paraId="3E84926B" w14:textId="0793E920" w:rsidR="00E937C8" w:rsidRDefault="005D6B36" w:rsidP="005D6B36">
      <w:pPr>
        <w:spacing w:after="0"/>
        <w:rPr>
          <w:rFonts w:ascii="Calibri" w:eastAsia="宋体" w:hAnsi="Calibri" w:cs="Calibri"/>
          <w:b/>
          <w:color w:val="008000"/>
          <w:sz w:val="18"/>
          <w:lang w:eastAsia="zh-CN"/>
        </w:rPr>
      </w:pPr>
      <w:r>
        <w:rPr>
          <w:rFonts w:ascii="Calibri" w:eastAsia="宋体" w:hAnsi="Calibri" w:cs="Calibri"/>
          <w:b/>
          <w:color w:val="008000"/>
          <w:sz w:val="18"/>
          <w:lang w:eastAsia="zh-CN"/>
        </w:rPr>
        <w:t>Time interval for predicted CCO issue and future CCO state can be in the granularity of seconds.</w:t>
      </w:r>
    </w:p>
    <w:p w14:paraId="47D63C18" w14:textId="751CEE0F" w:rsidR="0045189F" w:rsidRPr="008A110D" w:rsidRDefault="00C11876" w:rsidP="0052254C">
      <w:pPr>
        <w:spacing w:after="0"/>
        <w:rPr>
          <w:rFonts w:eastAsiaTheme="minorEastAsia"/>
          <w:color w:val="00B050"/>
          <w:sz w:val="20"/>
          <w:szCs w:val="20"/>
          <w:lang w:eastAsia="zh-CN"/>
        </w:rPr>
      </w:pPr>
      <w:r w:rsidRPr="008A110D">
        <w:rPr>
          <w:sz w:val="20"/>
          <w:szCs w:val="20"/>
          <w:lang w:val="de-DE" w:eastAsia="zh-CN"/>
        </w:rPr>
        <w:t xml:space="preserve">In this </w:t>
      </w:r>
      <w:r w:rsidR="002D3A06" w:rsidRPr="008A110D">
        <w:rPr>
          <w:sz w:val="20"/>
          <w:szCs w:val="20"/>
          <w:lang w:val="de-DE" w:eastAsia="zh-CN"/>
        </w:rPr>
        <w:t>contribution</w:t>
      </w:r>
      <w:r w:rsidR="00282DFD" w:rsidRPr="008A110D">
        <w:rPr>
          <w:sz w:val="20"/>
          <w:szCs w:val="20"/>
          <w:lang w:val="de-DE" w:eastAsia="zh-CN"/>
        </w:rPr>
        <w:t>,</w:t>
      </w:r>
      <w:r w:rsidRPr="008A110D">
        <w:rPr>
          <w:sz w:val="20"/>
          <w:szCs w:val="20"/>
          <w:lang w:val="de-DE" w:eastAsia="zh-CN"/>
        </w:rPr>
        <w:t xml:space="preserve"> </w:t>
      </w:r>
      <w:r w:rsidRPr="008A110D">
        <w:rPr>
          <w:rFonts w:eastAsiaTheme="minorEastAsia"/>
          <w:sz w:val="20"/>
          <w:szCs w:val="20"/>
          <w:lang w:eastAsia="zh-CN"/>
        </w:rPr>
        <w:t>we would</w:t>
      </w:r>
      <w:r w:rsidR="008319AD">
        <w:rPr>
          <w:rFonts w:eastAsiaTheme="minorEastAsia" w:hint="eastAsia"/>
          <w:sz w:val="20"/>
          <w:szCs w:val="20"/>
          <w:lang w:eastAsia="zh-CN"/>
        </w:rPr>
        <w:t xml:space="preserve"> further</w:t>
      </w:r>
      <w:r w:rsidRPr="008A110D">
        <w:rPr>
          <w:rFonts w:eastAsiaTheme="minorEastAsia"/>
          <w:sz w:val="20"/>
          <w:szCs w:val="20"/>
          <w:lang w:eastAsia="zh-CN"/>
        </w:rPr>
        <w:t xml:space="preserve"> </w:t>
      </w:r>
      <w:r w:rsidR="0011424B" w:rsidRPr="008A110D">
        <w:rPr>
          <w:rFonts w:eastAsiaTheme="minorEastAsia"/>
          <w:sz w:val="20"/>
          <w:szCs w:val="20"/>
          <w:lang w:eastAsia="zh-CN"/>
        </w:rPr>
        <w:t xml:space="preserve">discuss </w:t>
      </w:r>
      <w:r w:rsidR="0098036C" w:rsidRPr="008A110D">
        <w:rPr>
          <w:rFonts w:eastAsiaTheme="minorEastAsia" w:hint="eastAsia"/>
          <w:sz w:val="20"/>
          <w:szCs w:val="20"/>
          <w:lang w:eastAsia="zh-CN"/>
        </w:rPr>
        <w:t>issues related to AI/ML based CCO</w:t>
      </w:r>
      <w:r w:rsidR="0011424B" w:rsidRPr="008A110D">
        <w:rPr>
          <w:rFonts w:eastAsiaTheme="minorEastAsia"/>
          <w:sz w:val="20"/>
          <w:szCs w:val="20"/>
          <w:lang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E94A3BF" w14:textId="1DB8051D" w:rsidR="008B3BB2" w:rsidRPr="00AA0172" w:rsidRDefault="008B3BB2" w:rsidP="008B3BB2">
      <w:pPr>
        <w:keepNext/>
        <w:keepLines/>
        <w:numPr>
          <w:ilvl w:val="1"/>
          <w:numId w:val="0"/>
        </w:numPr>
        <w:tabs>
          <w:tab w:val="num" w:pos="1134"/>
        </w:tabs>
        <w:spacing w:before="180"/>
        <w:ind w:left="1134" w:hanging="1134"/>
        <w:outlineLvl w:val="1"/>
        <w:rPr>
          <w:rFonts w:ascii="Arial" w:hAnsi="Arial"/>
          <w:b/>
          <w:bCs/>
          <w:sz w:val="28"/>
          <w:lang w:eastAsia="en-US"/>
        </w:rPr>
      </w:pPr>
      <w:bookmarkStart w:id="10" w:name="_Hlk98841749"/>
      <w:r w:rsidRPr="005E201F">
        <w:rPr>
          <w:rFonts w:ascii="Arial" w:hAnsi="Arial"/>
          <w:b/>
          <w:bCs/>
          <w:sz w:val="28"/>
          <w:lang w:eastAsia="en-US"/>
        </w:rPr>
        <w:t xml:space="preserve">2.1 </w:t>
      </w:r>
      <w:r w:rsidR="000C7DA2" w:rsidRPr="000C7DA2">
        <w:rPr>
          <w:rFonts w:ascii="Arial" w:hAnsi="Arial"/>
          <w:b/>
          <w:bCs/>
          <w:sz w:val="28"/>
          <w:lang w:eastAsia="en-US"/>
        </w:rPr>
        <w:t xml:space="preserve">AI/ML </w:t>
      </w:r>
      <w:r w:rsidR="00CB252D">
        <w:rPr>
          <w:rFonts w:ascii="Arial" w:eastAsiaTheme="minorEastAsia" w:hAnsi="Arial" w:hint="eastAsia"/>
          <w:b/>
          <w:bCs/>
          <w:sz w:val="28"/>
          <w:lang w:eastAsia="zh-CN"/>
        </w:rPr>
        <w:t>based</w:t>
      </w:r>
      <w:r w:rsidR="00234C06" w:rsidRPr="00234C06">
        <w:rPr>
          <w:rFonts w:ascii="Arial" w:hAnsi="Arial"/>
          <w:b/>
          <w:bCs/>
          <w:sz w:val="28"/>
          <w:lang w:eastAsia="en-US"/>
        </w:rPr>
        <w:t xml:space="preserve"> CCO</w:t>
      </w:r>
      <w:r w:rsidR="00CB252D" w:rsidRPr="00CB252D">
        <w:rPr>
          <w:rFonts w:ascii="Arial" w:hAnsi="Arial"/>
          <w:b/>
          <w:bCs/>
          <w:sz w:val="28"/>
          <w:lang w:eastAsia="en-US"/>
        </w:rPr>
        <w:t xml:space="preserve"> over </w:t>
      </w:r>
      <w:proofErr w:type="spellStart"/>
      <w:r w:rsidR="00CB252D" w:rsidRPr="00CB252D">
        <w:rPr>
          <w:rFonts w:ascii="Arial" w:hAnsi="Arial"/>
          <w:b/>
          <w:bCs/>
          <w:sz w:val="28"/>
          <w:lang w:eastAsia="en-US"/>
        </w:rPr>
        <w:t>Xn</w:t>
      </w:r>
      <w:proofErr w:type="spellEnd"/>
      <w:r w:rsidR="00CB252D" w:rsidRPr="00CB252D">
        <w:rPr>
          <w:rFonts w:ascii="Arial" w:hAnsi="Arial"/>
          <w:b/>
          <w:bCs/>
          <w:sz w:val="28"/>
          <w:lang w:eastAsia="en-US"/>
        </w:rPr>
        <w:t xml:space="preserve"> interface</w:t>
      </w:r>
    </w:p>
    <w:bookmarkEnd w:id="10"/>
    <w:p w14:paraId="3AEB2D46" w14:textId="13590A69" w:rsidR="00A26A06" w:rsidRPr="00754C31" w:rsidRDefault="00A26A06" w:rsidP="0028298F">
      <w:pPr>
        <w:rPr>
          <w:rFonts w:eastAsia="宋体"/>
          <w:sz w:val="20"/>
          <w:szCs w:val="20"/>
          <w:lang w:eastAsia="en-US"/>
        </w:rPr>
      </w:pPr>
      <w:r w:rsidRPr="00754C31">
        <w:rPr>
          <w:rFonts w:eastAsia="宋体"/>
          <w:sz w:val="20"/>
          <w:szCs w:val="20"/>
          <w:lang w:eastAsia="en-US"/>
        </w:rPr>
        <w:t>In non-split architecture</w:t>
      </w:r>
      <w:r w:rsidR="00084A73" w:rsidRPr="00754C31">
        <w:rPr>
          <w:rFonts w:eastAsia="宋体"/>
          <w:sz w:val="20"/>
          <w:szCs w:val="20"/>
          <w:lang w:eastAsia="en-US"/>
        </w:rPr>
        <w:t>, it has agreed that</w:t>
      </w:r>
      <w:r w:rsidR="00090C35" w:rsidRPr="00754C31">
        <w:rPr>
          <w:rFonts w:eastAsia="宋体"/>
          <w:sz w:val="20"/>
          <w:szCs w:val="20"/>
          <w:lang w:eastAsia="en-US"/>
        </w:rPr>
        <w:t>:</w:t>
      </w:r>
    </w:p>
    <w:p w14:paraId="38E2C8CF" w14:textId="367055A2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0: gNB</w:t>
      </w:r>
      <w:r w:rsidR="00154412">
        <w:rPr>
          <w:rFonts w:eastAsiaTheme="minorEastAsia" w:hint="eastAsia"/>
          <w:sz w:val="20"/>
          <w:szCs w:val="20"/>
          <w:lang w:eastAsia="zh-CN"/>
        </w:rPr>
        <w:t>1</w:t>
      </w:r>
      <w:r w:rsidRPr="00754C31">
        <w:rPr>
          <w:rFonts w:eastAsiaTheme="minorEastAsia"/>
          <w:sz w:val="20"/>
          <w:szCs w:val="20"/>
          <w:lang w:eastAsia="zh-CN"/>
        </w:rPr>
        <w:t xml:space="preserve"> predicts the CCO issue</w:t>
      </w:r>
      <w:r w:rsidR="00475F02" w:rsidRPr="00475F02">
        <w:rPr>
          <w:rFonts w:eastAsiaTheme="minorEastAsia" w:hint="eastAsia"/>
          <w:sz w:val="20"/>
          <w:szCs w:val="20"/>
          <w:lang w:eastAsia="zh-CN"/>
        </w:rPr>
        <w:t>/</w:t>
      </w:r>
      <w:r w:rsidR="00475F02" w:rsidRPr="00475F02">
        <w:rPr>
          <w:rFonts w:eastAsiaTheme="minorEastAsia"/>
          <w:sz w:val="20"/>
          <w:szCs w:val="20"/>
          <w:lang w:eastAsia="zh-CN"/>
        </w:rPr>
        <w:t>Coverage Modification Cause</w:t>
      </w:r>
      <w:r w:rsidRPr="00754C31">
        <w:rPr>
          <w:rFonts w:eastAsiaTheme="minorEastAsia"/>
          <w:sz w:val="20"/>
          <w:szCs w:val="20"/>
          <w:lang w:eastAsia="zh-CN"/>
        </w:rPr>
        <w:t>.</w:t>
      </w:r>
    </w:p>
    <w:p w14:paraId="6F3E7068" w14:textId="73953627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1: gNB</w:t>
      </w:r>
      <w:r w:rsidR="00154412">
        <w:rPr>
          <w:rFonts w:eastAsiaTheme="minorEastAsia" w:hint="eastAsia"/>
          <w:sz w:val="20"/>
          <w:szCs w:val="20"/>
          <w:lang w:eastAsia="zh-CN"/>
        </w:rPr>
        <w:t>1</w:t>
      </w:r>
      <w:r w:rsidRPr="00754C31">
        <w:rPr>
          <w:rFonts w:eastAsiaTheme="minorEastAsia"/>
          <w:sz w:val="20"/>
          <w:szCs w:val="20"/>
          <w:lang w:eastAsia="zh-CN"/>
        </w:rPr>
        <w:t xml:space="preserve"> generates the future coverage status based on the predicted CCO issue</w:t>
      </w:r>
      <w:r w:rsidR="00475F02" w:rsidRPr="00475F02">
        <w:rPr>
          <w:rFonts w:eastAsiaTheme="minorEastAsia"/>
          <w:sz w:val="20"/>
          <w:szCs w:val="20"/>
          <w:lang w:eastAsia="zh-CN"/>
        </w:rPr>
        <w:t>/Coverage Modification Cause</w:t>
      </w:r>
      <w:r w:rsidRPr="00754C31">
        <w:rPr>
          <w:rFonts w:eastAsiaTheme="minorEastAsia"/>
          <w:sz w:val="20"/>
          <w:szCs w:val="20"/>
          <w:lang w:eastAsia="zh-CN"/>
        </w:rPr>
        <w:t xml:space="preserve"> and other information.</w:t>
      </w:r>
    </w:p>
    <w:p w14:paraId="496B435C" w14:textId="2847D4F4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2: gNB</w:t>
      </w:r>
      <w:r w:rsidR="00154412">
        <w:rPr>
          <w:rFonts w:eastAsiaTheme="minorEastAsia" w:hint="eastAsia"/>
          <w:sz w:val="20"/>
          <w:szCs w:val="20"/>
          <w:lang w:eastAsia="zh-CN"/>
        </w:rPr>
        <w:t>1</w:t>
      </w:r>
      <w:r w:rsidRPr="00754C31">
        <w:rPr>
          <w:rFonts w:eastAsiaTheme="minorEastAsia"/>
          <w:sz w:val="20"/>
          <w:szCs w:val="20"/>
          <w:lang w:eastAsia="zh-CN"/>
        </w:rPr>
        <w:t xml:space="preserve"> sends the</w:t>
      </w:r>
      <w:r w:rsidR="00585B30">
        <w:rPr>
          <w:rFonts w:eastAsiaTheme="minorEastAsia" w:hint="eastAsia"/>
          <w:sz w:val="20"/>
          <w:szCs w:val="20"/>
          <w:lang w:eastAsia="zh-CN"/>
        </w:rPr>
        <w:t xml:space="preserve"> </w:t>
      </w:r>
      <w:bookmarkStart w:id="11" w:name="OLE_LINK9"/>
      <w:r w:rsidR="00585B30">
        <w:rPr>
          <w:rFonts w:eastAsiaTheme="minorEastAsia" w:hint="eastAsia"/>
          <w:sz w:val="20"/>
          <w:szCs w:val="20"/>
          <w:lang w:eastAsia="zh-CN"/>
        </w:rPr>
        <w:t>predicted CCO issue</w:t>
      </w:r>
      <w:bookmarkEnd w:id="11"/>
      <w:r w:rsidR="00475F02" w:rsidRPr="00475F02">
        <w:rPr>
          <w:rFonts w:eastAsiaTheme="minorEastAsia"/>
          <w:sz w:val="20"/>
          <w:szCs w:val="20"/>
          <w:lang w:eastAsia="zh-CN"/>
        </w:rPr>
        <w:t>/Coverage Modification Cause</w:t>
      </w:r>
      <w:r w:rsidR="00585B30">
        <w:rPr>
          <w:rFonts w:eastAsiaTheme="minorEastAsia" w:hint="eastAsia"/>
          <w:sz w:val="20"/>
          <w:szCs w:val="20"/>
          <w:lang w:eastAsia="zh-CN"/>
        </w:rPr>
        <w:t xml:space="preserve"> and</w:t>
      </w:r>
      <w:r w:rsidRPr="00754C31">
        <w:rPr>
          <w:rFonts w:eastAsiaTheme="minorEastAsia"/>
          <w:sz w:val="20"/>
          <w:szCs w:val="20"/>
          <w:lang w:eastAsia="zh-CN"/>
        </w:rPr>
        <w:t xml:space="preserve"> future coverage status to </w:t>
      </w:r>
      <w:proofErr w:type="spellStart"/>
      <w:r w:rsidRPr="00754C31">
        <w:rPr>
          <w:rFonts w:eastAsiaTheme="minorEastAsia"/>
          <w:sz w:val="20"/>
          <w:szCs w:val="20"/>
          <w:lang w:eastAsia="zh-CN"/>
        </w:rPr>
        <w:t>neighbour</w:t>
      </w:r>
      <w:proofErr w:type="spellEnd"/>
      <w:r w:rsidRPr="00754C31">
        <w:rPr>
          <w:rFonts w:eastAsiaTheme="minorEastAsia"/>
          <w:sz w:val="20"/>
          <w:szCs w:val="20"/>
          <w:lang w:eastAsia="zh-CN"/>
        </w:rPr>
        <w:t xml:space="preserve"> gNB</w:t>
      </w:r>
      <w:r w:rsidR="00492EB4">
        <w:rPr>
          <w:rFonts w:eastAsiaTheme="minorEastAsia" w:hint="eastAsia"/>
          <w:sz w:val="20"/>
          <w:szCs w:val="20"/>
          <w:lang w:eastAsia="zh-CN"/>
        </w:rPr>
        <w:t>2</w:t>
      </w:r>
      <w:r w:rsidRPr="00754C31">
        <w:rPr>
          <w:rFonts w:eastAsiaTheme="minorEastAsia"/>
          <w:sz w:val="20"/>
          <w:szCs w:val="20"/>
          <w:lang w:eastAsia="zh-CN"/>
        </w:rPr>
        <w:t>.</w:t>
      </w:r>
    </w:p>
    <w:p w14:paraId="02DEEF13" w14:textId="330EB912" w:rsidR="00492EB4" w:rsidRDefault="00492EB4" w:rsidP="00492EB4">
      <w:p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A</w:t>
      </w:r>
      <w:r>
        <w:rPr>
          <w:rFonts w:eastAsia="宋体" w:hint="eastAsia"/>
          <w:sz w:val="20"/>
          <w:szCs w:val="20"/>
          <w:lang w:eastAsia="zh-CN"/>
        </w:rPr>
        <w:t xml:space="preserve">s </w:t>
      </w:r>
      <w:r w:rsidR="00851B45">
        <w:rPr>
          <w:rFonts w:eastAsia="宋体" w:hint="eastAsia"/>
          <w:sz w:val="20"/>
          <w:szCs w:val="20"/>
          <w:lang w:eastAsia="zh-CN"/>
        </w:rPr>
        <w:t>captured</w:t>
      </w:r>
      <w:r>
        <w:rPr>
          <w:rFonts w:eastAsia="宋体" w:hint="eastAsia"/>
          <w:sz w:val="20"/>
          <w:szCs w:val="20"/>
          <w:lang w:eastAsia="zh-CN"/>
        </w:rPr>
        <w:t xml:space="preserve"> in [1], </w:t>
      </w:r>
      <w:r w:rsidRPr="00585B30">
        <w:rPr>
          <w:rFonts w:eastAsia="宋体"/>
          <w:sz w:val="20"/>
          <w:szCs w:val="20"/>
          <w:lang w:eastAsia="zh-CN"/>
        </w:rPr>
        <w:t>gNB</w:t>
      </w:r>
      <w:r>
        <w:rPr>
          <w:rFonts w:eastAsia="宋体" w:hint="eastAsia"/>
          <w:sz w:val="20"/>
          <w:szCs w:val="20"/>
          <w:lang w:eastAsia="zh-CN"/>
        </w:rPr>
        <w:t>1</w:t>
      </w:r>
      <w:r w:rsidRPr="00585B30">
        <w:rPr>
          <w:rFonts w:eastAsia="宋体"/>
          <w:sz w:val="20"/>
          <w:szCs w:val="20"/>
          <w:lang w:eastAsia="zh-CN"/>
        </w:rPr>
        <w:t xml:space="preserve"> sends the </w:t>
      </w:r>
      <w:r w:rsidRPr="005F5B0E">
        <w:rPr>
          <w:rFonts w:eastAsia="宋体"/>
          <w:sz w:val="20"/>
          <w:szCs w:val="20"/>
          <w:lang w:eastAsia="zh-CN"/>
        </w:rPr>
        <w:t xml:space="preserve">Time for Future Coverage State </w:t>
      </w:r>
      <w:r w:rsidRPr="00585B30">
        <w:rPr>
          <w:rFonts w:eastAsia="宋体"/>
          <w:sz w:val="20"/>
          <w:szCs w:val="20"/>
          <w:lang w:eastAsia="zh-CN"/>
        </w:rPr>
        <w:t xml:space="preserve">to </w:t>
      </w:r>
      <w:proofErr w:type="spellStart"/>
      <w:r w:rsidRPr="00585B30">
        <w:rPr>
          <w:rFonts w:eastAsia="宋体"/>
          <w:sz w:val="20"/>
          <w:szCs w:val="20"/>
          <w:lang w:eastAsia="zh-CN"/>
        </w:rPr>
        <w:t>neighbour</w:t>
      </w:r>
      <w:proofErr w:type="spellEnd"/>
      <w:r w:rsidRPr="00585B30">
        <w:rPr>
          <w:rFonts w:eastAsia="宋体"/>
          <w:sz w:val="20"/>
          <w:szCs w:val="20"/>
          <w:lang w:eastAsia="zh-CN"/>
        </w:rPr>
        <w:t xml:space="preserve"> </w:t>
      </w:r>
      <w:proofErr w:type="spellStart"/>
      <w:r w:rsidRPr="00585B30">
        <w:rPr>
          <w:rFonts w:eastAsia="宋体"/>
          <w:sz w:val="20"/>
          <w:szCs w:val="20"/>
          <w:lang w:eastAsia="zh-CN"/>
        </w:rPr>
        <w:t>gNBs</w:t>
      </w:r>
      <w:proofErr w:type="spellEnd"/>
      <w:r>
        <w:rPr>
          <w:rFonts w:eastAsia="宋体" w:hint="eastAsia"/>
          <w:sz w:val="20"/>
          <w:szCs w:val="20"/>
          <w:lang w:eastAsia="zh-CN"/>
        </w:rPr>
        <w:t>, which i</w:t>
      </w:r>
      <w:r w:rsidRPr="001F2426">
        <w:rPr>
          <w:rFonts w:eastAsia="宋体"/>
          <w:sz w:val="20"/>
          <w:szCs w:val="20"/>
          <w:lang w:eastAsia="zh-CN"/>
        </w:rPr>
        <w:t xml:space="preserve">ndicates the time when the Future Cell Coverage State(s) and/or the Future SSB Coverage State(s) will be applied by the </w:t>
      </w:r>
      <w:r>
        <w:rPr>
          <w:rFonts w:eastAsia="宋体" w:hint="eastAsia"/>
          <w:sz w:val="20"/>
          <w:szCs w:val="20"/>
          <w:lang w:eastAsia="zh-CN"/>
        </w:rPr>
        <w:t>gNB</w:t>
      </w:r>
      <w:r w:rsidRPr="001F2426">
        <w:rPr>
          <w:rFonts w:eastAsia="宋体"/>
          <w:sz w:val="20"/>
          <w:szCs w:val="20"/>
          <w:lang w:eastAsia="zh-CN"/>
        </w:rPr>
        <w:t>1 relative to the time of receiving</w:t>
      </w:r>
      <w:r>
        <w:rPr>
          <w:rFonts w:eastAsia="宋体" w:hint="eastAsia"/>
          <w:sz w:val="20"/>
          <w:szCs w:val="20"/>
          <w:lang w:eastAsia="zh-CN"/>
        </w:rPr>
        <w:t xml:space="preserve"> the</w:t>
      </w:r>
      <w:r w:rsidRPr="00475F02">
        <w:t xml:space="preserve"> </w:t>
      </w:r>
      <w:r w:rsidRPr="00475F02">
        <w:rPr>
          <w:rFonts w:eastAsia="宋体"/>
          <w:sz w:val="20"/>
          <w:szCs w:val="20"/>
          <w:lang w:eastAsia="zh-CN"/>
        </w:rPr>
        <w:t>NG-RAN NODE CONFIGURATION UPDATE</w:t>
      </w:r>
      <w:r>
        <w:rPr>
          <w:rFonts w:eastAsia="宋体" w:hint="eastAsia"/>
          <w:sz w:val="20"/>
          <w:szCs w:val="20"/>
          <w:lang w:eastAsia="zh-CN"/>
        </w:rPr>
        <w:t xml:space="preserve"> message. </w:t>
      </w:r>
      <w:r>
        <w:rPr>
          <w:rFonts w:eastAsia="宋体"/>
          <w:sz w:val="20"/>
          <w:szCs w:val="20"/>
          <w:lang w:eastAsia="zh-CN"/>
        </w:rPr>
        <w:t>I</w:t>
      </w:r>
      <w:r>
        <w:rPr>
          <w:rFonts w:eastAsia="宋体" w:hint="eastAsia"/>
          <w:sz w:val="20"/>
          <w:szCs w:val="20"/>
          <w:lang w:eastAsia="zh-CN"/>
        </w:rPr>
        <w:t xml:space="preserve">t is </w:t>
      </w:r>
      <w:r w:rsidRPr="00425458">
        <w:rPr>
          <w:rFonts w:eastAsia="宋体"/>
          <w:sz w:val="20"/>
          <w:szCs w:val="20"/>
          <w:lang w:eastAsia="zh-CN"/>
        </w:rPr>
        <w:t xml:space="preserve">FFS on whether to send time information related to </w:t>
      </w:r>
      <w:r>
        <w:rPr>
          <w:rFonts w:eastAsia="宋体" w:hint="eastAsia"/>
          <w:sz w:val="20"/>
          <w:szCs w:val="20"/>
          <w:lang w:eastAsia="zh-CN"/>
        </w:rPr>
        <w:t>the</w:t>
      </w:r>
      <w:r w:rsidRPr="00664AAC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predicted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425458">
        <w:rPr>
          <w:rFonts w:eastAsia="宋体"/>
          <w:sz w:val="20"/>
          <w:szCs w:val="20"/>
          <w:lang w:eastAsia="zh-CN"/>
        </w:rPr>
        <w:t xml:space="preserve">coverage modification cause over </w:t>
      </w:r>
      <w:proofErr w:type="spellStart"/>
      <w:r w:rsidRPr="00425458">
        <w:rPr>
          <w:rFonts w:eastAsia="宋体"/>
          <w:sz w:val="20"/>
          <w:szCs w:val="20"/>
          <w:lang w:eastAsia="zh-CN"/>
        </w:rPr>
        <w:t>Xn</w:t>
      </w:r>
      <w:proofErr w:type="spellEnd"/>
      <w:r w:rsidRPr="00425458">
        <w:rPr>
          <w:rFonts w:eastAsia="宋体"/>
          <w:sz w:val="20"/>
          <w:szCs w:val="20"/>
          <w:lang w:eastAsia="zh-CN"/>
        </w:rPr>
        <w:t>.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R</w:t>
      </w:r>
      <w:r>
        <w:rPr>
          <w:rFonts w:eastAsia="宋体" w:hint="eastAsia"/>
          <w:sz w:val="20"/>
          <w:szCs w:val="20"/>
          <w:lang w:eastAsia="zh-CN"/>
        </w:rPr>
        <w:t>egarding CU-DU split architecture,</w:t>
      </w:r>
      <w:r w:rsidRPr="004D7FC0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t</w:t>
      </w:r>
      <w:r w:rsidRPr="004D7FC0">
        <w:rPr>
          <w:rFonts w:eastAsia="宋体"/>
          <w:sz w:val="20"/>
          <w:szCs w:val="20"/>
          <w:lang w:eastAsia="zh-CN"/>
        </w:rPr>
        <w:t>ime information for Predicted CCO Issue</w:t>
      </w:r>
      <w:r w:rsidRPr="00492EB4">
        <w:rPr>
          <w:rFonts w:eastAsia="宋体"/>
          <w:sz w:val="20"/>
          <w:szCs w:val="20"/>
          <w:lang w:eastAsia="zh-CN"/>
        </w:rPr>
        <w:t>/Coverage Modification Cause</w:t>
      </w:r>
      <w:r w:rsidRPr="004D7FC0">
        <w:rPr>
          <w:rFonts w:eastAsia="宋体"/>
          <w:sz w:val="20"/>
          <w:szCs w:val="20"/>
          <w:lang w:eastAsia="zh-CN"/>
        </w:rPr>
        <w:t xml:space="preserve"> is a relative time from the time of receiving the </w:t>
      </w:r>
      <w:proofErr w:type="spellStart"/>
      <w:r w:rsidRPr="004D7FC0">
        <w:rPr>
          <w:rFonts w:eastAsia="宋体"/>
          <w:sz w:val="20"/>
          <w:szCs w:val="20"/>
          <w:lang w:eastAsia="zh-CN"/>
        </w:rPr>
        <w:t>gNB</w:t>
      </w:r>
      <w:proofErr w:type="spellEnd"/>
      <w:r w:rsidRPr="004D7FC0">
        <w:rPr>
          <w:rFonts w:eastAsia="宋体"/>
          <w:sz w:val="20"/>
          <w:szCs w:val="20"/>
          <w:lang w:eastAsia="zh-CN"/>
        </w:rPr>
        <w:t>-CU Configuration Update message over F1</w:t>
      </w:r>
      <w:r>
        <w:rPr>
          <w:rFonts w:eastAsia="宋体" w:hint="eastAsia"/>
          <w:sz w:val="20"/>
          <w:szCs w:val="20"/>
          <w:lang w:eastAsia="zh-CN"/>
        </w:rPr>
        <w:t>, and t</w:t>
      </w:r>
      <w:r w:rsidRPr="004D7FC0">
        <w:rPr>
          <w:rFonts w:eastAsia="宋体"/>
          <w:sz w:val="20"/>
          <w:szCs w:val="20"/>
          <w:lang w:eastAsia="zh-CN"/>
        </w:rPr>
        <w:t xml:space="preserve">ime information for future CCO state is a relative time from the time of receiving the </w:t>
      </w:r>
      <w:proofErr w:type="spellStart"/>
      <w:r w:rsidRPr="004D7FC0">
        <w:rPr>
          <w:rFonts w:eastAsia="宋体"/>
          <w:sz w:val="20"/>
          <w:szCs w:val="20"/>
          <w:lang w:eastAsia="zh-CN"/>
        </w:rPr>
        <w:t>gNB</w:t>
      </w:r>
      <w:proofErr w:type="spellEnd"/>
      <w:r w:rsidRPr="004D7FC0">
        <w:rPr>
          <w:rFonts w:eastAsia="宋体"/>
          <w:sz w:val="20"/>
          <w:szCs w:val="20"/>
          <w:lang w:eastAsia="zh-CN"/>
        </w:rPr>
        <w:t>-DU Configuration Update message over F1</w:t>
      </w:r>
      <w:r>
        <w:rPr>
          <w:rFonts w:eastAsia="宋体" w:hint="eastAsia"/>
          <w:sz w:val="20"/>
          <w:szCs w:val="20"/>
          <w:lang w:eastAsia="zh-CN"/>
        </w:rPr>
        <w:t xml:space="preserve">, the two time information are totally different, to make </w:t>
      </w:r>
      <w:proofErr w:type="spellStart"/>
      <w:r w:rsidRPr="00754C31">
        <w:rPr>
          <w:rFonts w:eastAsiaTheme="minorEastAsia"/>
          <w:sz w:val="20"/>
          <w:szCs w:val="20"/>
          <w:lang w:eastAsia="zh-CN"/>
        </w:rPr>
        <w:t>neighbour</w:t>
      </w:r>
      <w:proofErr w:type="spellEnd"/>
      <w:r w:rsidRPr="00754C31">
        <w:rPr>
          <w:rFonts w:eastAsiaTheme="minorEastAsia"/>
          <w:sz w:val="20"/>
          <w:szCs w:val="20"/>
          <w:lang w:eastAsia="zh-CN"/>
        </w:rPr>
        <w:t xml:space="preserve"> gNB</w:t>
      </w:r>
      <w:r>
        <w:rPr>
          <w:rFonts w:eastAsiaTheme="minorEastAsia" w:hint="eastAsia"/>
          <w:sz w:val="20"/>
          <w:szCs w:val="20"/>
          <w:lang w:eastAsia="zh-CN"/>
        </w:rPr>
        <w:t>2 clearly understand and</w:t>
      </w:r>
      <w:r w:rsidRPr="00492EB4">
        <w:rPr>
          <w:rFonts w:eastAsia="宋体"/>
          <w:sz w:val="20"/>
          <w:szCs w:val="20"/>
          <w:lang w:eastAsia="zh-CN"/>
        </w:rPr>
        <w:t xml:space="preserve"> use the information for deducing the CCO issue predicted in </w:t>
      </w:r>
      <w:r>
        <w:rPr>
          <w:rFonts w:eastAsia="宋体" w:hint="eastAsia"/>
          <w:sz w:val="20"/>
          <w:szCs w:val="20"/>
          <w:lang w:eastAsia="zh-CN"/>
        </w:rPr>
        <w:t>gNB</w:t>
      </w:r>
      <w:r w:rsidRPr="00492EB4">
        <w:rPr>
          <w:rFonts w:eastAsia="宋体"/>
          <w:sz w:val="20"/>
          <w:szCs w:val="20"/>
          <w:lang w:eastAsia="zh-CN"/>
        </w:rPr>
        <w:t>1 and for configuring coverage state of its served cell(s)</w:t>
      </w:r>
      <w:r>
        <w:rPr>
          <w:rFonts w:eastAsia="宋体" w:hint="eastAsia"/>
          <w:sz w:val="20"/>
          <w:szCs w:val="20"/>
          <w:lang w:eastAsia="zh-CN"/>
        </w:rPr>
        <w:t xml:space="preserve">, we </w:t>
      </w:r>
      <w:r>
        <w:rPr>
          <w:rFonts w:eastAsia="宋体"/>
          <w:sz w:val="20"/>
          <w:szCs w:val="20"/>
          <w:lang w:eastAsia="zh-CN"/>
        </w:rPr>
        <w:t>should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0F7976">
        <w:rPr>
          <w:rFonts w:eastAsia="宋体" w:hint="eastAsia"/>
          <w:sz w:val="20"/>
          <w:szCs w:val="20"/>
          <w:lang w:eastAsia="zh-CN"/>
        </w:rPr>
        <w:t xml:space="preserve">also </w:t>
      </w:r>
      <w:bookmarkStart w:id="12" w:name="OLE_LINK8"/>
      <w:r>
        <w:rPr>
          <w:rFonts w:eastAsia="宋体" w:hint="eastAsia"/>
          <w:sz w:val="20"/>
          <w:szCs w:val="20"/>
          <w:lang w:eastAsia="zh-CN"/>
        </w:rPr>
        <w:t>i</w:t>
      </w:r>
      <w:r w:rsidRPr="00492EB4">
        <w:rPr>
          <w:rFonts w:eastAsia="宋体"/>
          <w:sz w:val="20"/>
          <w:szCs w:val="20"/>
          <w:lang w:eastAsia="zh-CN"/>
        </w:rPr>
        <w:t xml:space="preserve">ntroduce time information for predicted coverage modification cause over </w:t>
      </w:r>
      <w:proofErr w:type="spellStart"/>
      <w:r w:rsidRPr="00492EB4">
        <w:rPr>
          <w:rFonts w:eastAsia="宋体"/>
          <w:sz w:val="20"/>
          <w:szCs w:val="20"/>
          <w:lang w:eastAsia="zh-CN"/>
        </w:rPr>
        <w:t>Xn</w:t>
      </w:r>
      <w:bookmarkEnd w:id="12"/>
      <w:proofErr w:type="spellEnd"/>
      <w:r w:rsidR="000F7976">
        <w:rPr>
          <w:rFonts w:eastAsia="宋体" w:hint="eastAsia"/>
          <w:sz w:val="20"/>
          <w:szCs w:val="20"/>
          <w:lang w:eastAsia="zh-CN"/>
        </w:rPr>
        <w:t>.</w:t>
      </w:r>
    </w:p>
    <w:p w14:paraId="6FE4E0DF" w14:textId="176F7DF4" w:rsidR="00C40783" w:rsidRPr="009123D0" w:rsidRDefault="000F7976" w:rsidP="000D1FA1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1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I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ntroduce time information for predicted coverage modification cause over </w:t>
      </w:r>
      <w:proofErr w:type="spellStart"/>
      <w:r w:rsidRPr="009123D0">
        <w:rPr>
          <w:rFonts w:eastAsiaTheme="minorEastAsia"/>
          <w:b/>
          <w:bCs/>
          <w:sz w:val="20"/>
          <w:szCs w:val="20"/>
          <w:lang w:eastAsia="zh-CN"/>
        </w:rPr>
        <w:t>Xn</w:t>
      </w:r>
      <w:proofErr w:type="spellEnd"/>
      <w:r w:rsidRPr="009123D0">
        <w:rPr>
          <w:rFonts w:eastAsiaTheme="minorEastAsia"/>
          <w:b/>
          <w:bCs/>
          <w:sz w:val="20"/>
          <w:szCs w:val="20"/>
          <w:lang w:eastAsia="zh-CN"/>
        </w:rPr>
        <w:t>.</w:t>
      </w:r>
    </w:p>
    <w:p w14:paraId="34369FC3" w14:textId="7688B5A8" w:rsidR="006C04B0" w:rsidRPr="00754C31" w:rsidRDefault="000D1FA1" w:rsidP="006C04B0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lastRenderedPageBreak/>
        <w:t>Another left</w:t>
      </w:r>
      <w:r w:rsidR="00880741">
        <w:rPr>
          <w:rFonts w:eastAsia="宋体" w:hint="eastAsia"/>
          <w:sz w:val="20"/>
          <w:szCs w:val="20"/>
          <w:lang w:eastAsia="zh-CN"/>
        </w:rPr>
        <w:t xml:space="preserve"> </w:t>
      </w:r>
      <w:r w:rsidR="00B41BB1" w:rsidRPr="00754C31">
        <w:rPr>
          <w:rFonts w:eastAsia="宋体" w:hint="eastAsia"/>
          <w:sz w:val="20"/>
          <w:szCs w:val="20"/>
          <w:lang w:eastAsia="zh-CN"/>
        </w:rPr>
        <w:t xml:space="preserve">issue is </w:t>
      </w:r>
      <w:r w:rsidR="00B41BB1" w:rsidRPr="00754C31">
        <w:rPr>
          <w:rFonts w:eastAsia="宋体"/>
          <w:sz w:val="20"/>
          <w:szCs w:val="20"/>
          <w:lang w:eastAsia="zh-CN"/>
        </w:rPr>
        <w:t>whether</w:t>
      </w:r>
      <w:r w:rsidR="00B41BB1" w:rsidRPr="00754C31">
        <w:rPr>
          <w:rFonts w:eastAsia="宋体" w:hint="eastAsia"/>
          <w:sz w:val="20"/>
          <w:szCs w:val="20"/>
          <w:lang w:eastAsia="zh-CN"/>
        </w:rPr>
        <w:t xml:space="preserve"> </w:t>
      </w:r>
      <w:r w:rsidR="00B41BB1" w:rsidRPr="00754C31">
        <w:rPr>
          <w:rFonts w:eastAsia="宋体"/>
          <w:sz w:val="20"/>
          <w:szCs w:val="20"/>
          <w:lang w:eastAsia="zh-CN"/>
        </w:rPr>
        <w:t>Future Coverage State</w:t>
      </w:r>
      <w:r w:rsidR="00B41BB1" w:rsidRPr="00754C31">
        <w:rPr>
          <w:rFonts w:eastAsia="宋体" w:hint="eastAsia"/>
          <w:sz w:val="20"/>
          <w:szCs w:val="20"/>
          <w:lang w:eastAsia="zh-CN"/>
        </w:rPr>
        <w:t xml:space="preserve"> can be updated based on </w:t>
      </w:r>
      <w:proofErr w:type="spellStart"/>
      <w:r w:rsidR="000552F3" w:rsidRPr="00754C31">
        <w:rPr>
          <w:rFonts w:eastAsia="宋体" w:hint="eastAsia"/>
          <w:sz w:val="20"/>
          <w:szCs w:val="20"/>
          <w:lang w:eastAsia="zh-CN"/>
        </w:rPr>
        <w:t>neighbour</w:t>
      </w:r>
      <w:proofErr w:type="spellEnd"/>
      <w:r w:rsidR="00B41BB1" w:rsidRPr="00754C31">
        <w:rPr>
          <w:rFonts w:eastAsia="宋体" w:hint="eastAsia"/>
          <w:sz w:val="20"/>
          <w:szCs w:val="20"/>
          <w:lang w:eastAsia="zh-CN"/>
        </w:rPr>
        <w:t xml:space="preserve"> node</w:t>
      </w:r>
      <w:r w:rsidR="00B41BB1" w:rsidRPr="00754C31">
        <w:rPr>
          <w:rFonts w:eastAsia="宋体"/>
          <w:sz w:val="20"/>
          <w:szCs w:val="20"/>
          <w:lang w:eastAsia="zh-CN"/>
        </w:rPr>
        <w:t>’</w:t>
      </w:r>
      <w:r w:rsidR="00B41BB1" w:rsidRPr="00754C31">
        <w:rPr>
          <w:rFonts w:eastAsia="宋体" w:hint="eastAsia"/>
          <w:sz w:val="20"/>
          <w:szCs w:val="20"/>
          <w:lang w:eastAsia="zh-CN"/>
        </w:rPr>
        <w:t xml:space="preserve">s </w:t>
      </w:r>
      <w:r w:rsidR="000552F3" w:rsidRPr="00754C31">
        <w:rPr>
          <w:rFonts w:eastAsia="宋体"/>
          <w:sz w:val="20"/>
          <w:szCs w:val="20"/>
          <w:lang w:eastAsia="zh-CN"/>
        </w:rPr>
        <w:t>feedba</w:t>
      </w:r>
      <w:r w:rsidR="000552F3" w:rsidRPr="00754C31">
        <w:rPr>
          <w:rFonts w:eastAsia="宋体" w:hint="eastAsia"/>
          <w:sz w:val="20"/>
          <w:szCs w:val="20"/>
          <w:lang w:eastAsia="zh-CN"/>
        </w:rPr>
        <w:t>ck:</w:t>
      </w:r>
    </w:p>
    <w:p w14:paraId="327A0203" w14:textId="38732C7A" w:rsidR="002161CA" w:rsidRPr="00754C31" w:rsidRDefault="002161CA" w:rsidP="002161CA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 xml:space="preserve">Alt 1: NG-RAN node 1 may send the </w:t>
      </w:r>
      <w:r w:rsidR="00844247" w:rsidRPr="00754C31">
        <w:rPr>
          <w:rFonts w:eastAsiaTheme="minorEastAsia"/>
          <w:sz w:val="20"/>
          <w:szCs w:val="20"/>
          <w:lang w:eastAsia="zh-CN"/>
        </w:rPr>
        <w:t>future CCO State together with an associated coverage modification cause and Timing Information</w:t>
      </w:r>
      <w:r w:rsidR="00844247" w:rsidRPr="00754C31" w:rsidDel="00844247">
        <w:rPr>
          <w:rFonts w:eastAsiaTheme="minorEastAsia"/>
          <w:sz w:val="20"/>
          <w:szCs w:val="20"/>
          <w:lang w:eastAsia="zh-CN"/>
        </w:rPr>
        <w:t xml:space="preserve"> </w:t>
      </w:r>
      <w:r w:rsidRPr="00754C31">
        <w:rPr>
          <w:rFonts w:eastAsiaTheme="minorEastAsia"/>
          <w:sz w:val="20"/>
          <w:szCs w:val="20"/>
          <w:lang w:eastAsia="zh-CN"/>
        </w:rPr>
        <w:t xml:space="preserve">to NG-RAN node </w:t>
      </w:r>
      <w:proofErr w:type="gramStart"/>
      <w:r w:rsidRPr="00754C31">
        <w:rPr>
          <w:rFonts w:eastAsiaTheme="minorEastAsia"/>
          <w:sz w:val="20"/>
          <w:szCs w:val="20"/>
          <w:lang w:eastAsia="zh-CN"/>
        </w:rPr>
        <w:t>2</w:t>
      </w:r>
      <w:r w:rsidR="00711A8B" w:rsidRPr="00754C31">
        <w:rPr>
          <w:rFonts w:eastAsiaTheme="minorEastAsia" w:hint="eastAsia"/>
          <w:sz w:val="20"/>
          <w:szCs w:val="20"/>
          <w:lang w:eastAsia="zh-CN"/>
        </w:rPr>
        <w:t>,</w:t>
      </w:r>
      <w:r w:rsidRPr="00754C31">
        <w:rPr>
          <w:rFonts w:eastAsiaTheme="minorEastAsia"/>
          <w:sz w:val="20"/>
          <w:szCs w:val="20"/>
          <w:lang w:eastAsia="zh-CN"/>
        </w:rPr>
        <w:t xml:space="preserve"> and</w:t>
      </w:r>
      <w:proofErr w:type="gramEnd"/>
      <w:r w:rsidRPr="00754C31">
        <w:rPr>
          <w:rFonts w:eastAsiaTheme="minorEastAsia"/>
          <w:sz w:val="20"/>
          <w:szCs w:val="20"/>
          <w:lang w:eastAsia="zh-CN"/>
        </w:rPr>
        <w:t xml:space="preserve"> adjust the CCO </w:t>
      </w:r>
      <w:r w:rsidR="00103F65" w:rsidRPr="00754C31">
        <w:rPr>
          <w:rFonts w:eastAsiaTheme="minorEastAsia" w:hint="eastAsia"/>
          <w:sz w:val="20"/>
          <w:szCs w:val="20"/>
          <w:lang w:eastAsia="zh-CN"/>
        </w:rPr>
        <w:t>state</w:t>
      </w:r>
      <w:r w:rsidRPr="00754C31">
        <w:rPr>
          <w:rFonts w:eastAsiaTheme="minorEastAsia"/>
          <w:sz w:val="20"/>
          <w:szCs w:val="20"/>
          <w:lang w:eastAsia="zh-CN"/>
        </w:rPr>
        <w:t xml:space="preserve"> based on feedback from NG-RAN node 2.</w:t>
      </w:r>
    </w:p>
    <w:p w14:paraId="0DABFA02" w14:textId="357E1398" w:rsidR="002161CA" w:rsidRPr="00754C31" w:rsidRDefault="002161CA" w:rsidP="002161CA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 xml:space="preserve">Alt 2: NG-RAN node 1 is fully responsible for prediction and only sends the </w:t>
      </w:r>
      <w:r w:rsidR="00711A8B" w:rsidRPr="00754C31">
        <w:rPr>
          <w:rFonts w:eastAsiaTheme="minorEastAsia"/>
          <w:sz w:val="20"/>
          <w:szCs w:val="20"/>
          <w:lang w:eastAsia="zh-CN"/>
        </w:rPr>
        <w:t>future CCO State together with an associated coverage modification cause and Timing Information</w:t>
      </w:r>
      <w:r w:rsidR="00711A8B" w:rsidRPr="00754C31" w:rsidDel="00711A8B">
        <w:rPr>
          <w:rFonts w:eastAsiaTheme="minorEastAsia"/>
          <w:sz w:val="20"/>
          <w:szCs w:val="20"/>
          <w:lang w:eastAsia="zh-CN"/>
        </w:rPr>
        <w:t xml:space="preserve"> </w:t>
      </w:r>
      <w:r w:rsidRPr="00754C31">
        <w:rPr>
          <w:rFonts w:eastAsiaTheme="minorEastAsia"/>
          <w:sz w:val="20"/>
          <w:szCs w:val="20"/>
          <w:lang w:eastAsia="zh-CN"/>
        </w:rPr>
        <w:t>to NG-RAN node 2.</w:t>
      </w:r>
    </w:p>
    <w:p w14:paraId="3A25D9F5" w14:textId="02ED2D7C" w:rsidR="00307691" w:rsidRPr="00754C31" w:rsidRDefault="002161CA" w:rsidP="00F40B27">
      <w:pPr>
        <w:jc w:val="both"/>
        <w:rPr>
          <w:rFonts w:eastAsia="宋体"/>
          <w:sz w:val="20"/>
          <w:szCs w:val="20"/>
          <w:lang w:eastAsia="zh-CN"/>
        </w:rPr>
      </w:pPr>
      <w:r w:rsidRPr="00754C31">
        <w:rPr>
          <w:rFonts w:eastAsia="宋体" w:hint="eastAsia"/>
          <w:sz w:val="20"/>
          <w:szCs w:val="20"/>
          <w:lang w:eastAsia="zh-CN"/>
        </w:rPr>
        <w:t xml:space="preserve">In Alt 1, 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RAN node 1 </w:t>
      </w:r>
      <w:r w:rsidR="00BE2417" w:rsidRPr="00754C31">
        <w:rPr>
          <w:rFonts w:eastAsia="宋体" w:hint="eastAsia"/>
          <w:sz w:val="20"/>
          <w:szCs w:val="20"/>
          <w:lang w:eastAsia="zh-CN"/>
        </w:rPr>
        <w:t xml:space="preserve">transfers future CCO state 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to RAN node 2 </w:t>
      </w:r>
      <w:proofErr w:type="gramStart"/>
      <w:r w:rsidR="00BE2417" w:rsidRPr="00754C31">
        <w:rPr>
          <w:rFonts w:eastAsia="宋体" w:hint="eastAsia"/>
          <w:sz w:val="20"/>
          <w:szCs w:val="20"/>
          <w:lang w:eastAsia="zh-CN"/>
        </w:rPr>
        <w:t>in order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 to</w:t>
      </w:r>
      <w:proofErr w:type="gramEnd"/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 get RAN node 2</w:t>
      </w:r>
      <w:r w:rsidR="00273109" w:rsidRPr="00754C31">
        <w:rPr>
          <w:rFonts w:eastAsia="宋体"/>
          <w:sz w:val="20"/>
          <w:szCs w:val="20"/>
          <w:lang w:eastAsia="zh-CN"/>
        </w:rPr>
        <w:t>’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s confirmation before </w:t>
      </w:r>
      <w:r w:rsidR="00273109" w:rsidRPr="00754C31">
        <w:rPr>
          <w:rFonts w:eastAsia="宋体"/>
          <w:sz w:val="20"/>
          <w:szCs w:val="20"/>
          <w:lang w:eastAsia="zh-CN"/>
        </w:rPr>
        <w:t>executing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 the future scheduled CCO state</w:t>
      </w:r>
      <w:r w:rsidR="00307691" w:rsidRPr="00754C31">
        <w:rPr>
          <w:rFonts w:eastAsia="宋体" w:hint="eastAsia"/>
          <w:sz w:val="20"/>
          <w:szCs w:val="20"/>
          <w:lang w:eastAsia="zh-CN"/>
        </w:rPr>
        <w:t>.</w:t>
      </w:r>
      <w:r w:rsidR="00244AEB" w:rsidRPr="00754C31">
        <w:rPr>
          <w:rFonts w:eastAsia="宋体" w:hint="eastAsia"/>
          <w:sz w:val="20"/>
          <w:szCs w:val="20"/>
          <w:lang w:eastAsia="zh-CN"/>
        </w:rPr>
        <w:t xml:space="preserve"> </w:t>
      </w:r>
      <w:r w:rsidRPr="00754C31">
        <w:rPr>
          <w:rFonts w:eastAsia="宋体" w:hint="eastAsia"/>
          <w:sz w:val="20"/>
          <w:szCs w:val="20"/>
          <w:lang w:eastAsia="zh-CN"/>
        </w:rPr>
        <w:t xml:space="preserve">In Alt 2, </w:t>
      </w:r>
      <w:r w:rsidR="00EB44A5" w:rsidRPr="00754C31">
        <w:rPr>
          <w:rFonts w:eastAsia="宋体" w:hint="eastAsia"/>
          <w:sz w:val="20"/>
          <w:szCs w:val="20"/>
          <w:lang w:eastAsia="zh-CN"/>
        </w:rPr>
        <w:t xml:space="preserve">RAN node 1 will simply inform RAN node 2 about future CCO state to be executed by the RAN node 1 </w:t>
      </w:r>
      <w:r w:rsidR="00BE2417" w:rsidRPr="00754C31">
        <w:rPr>
          <w:rFonts w:eastAsia="宋体" w:hint="eastAsia"/>
          <w:sz w:val="20"/>
          <w:szCs w:val="20"/>
          <w:lang w:eastAsia="zh-CN"/>
        </w:rPr>
        <w:t>and RAN node 2</w:t>
      </w:r>
      <w:r w:rsidR="00BE2417" w:rsidRPr="00754C31">
        <w:rPr>
          <w:rFonts w:eastAsia="宋体"/>
          <w:sz w:val="20"/>
          <w:szCs w:val="20"/>
          <w:lang w:eastAsia="zh-CN"/>
        </w:rPr>
        <w:t>’</w:t>
      </w:r>
      <w:r w:rsidR="00BE2417" w:rsidRPr="00754C31">
        <w:rPr>
          <w:rFonts w:eastAsia="宋体" w:hint="eastAsia"/>
          <w:sz w:val="20"/>
          <w:szCs w:val="20"/>
          <w:lang w:eastAsia="zh-CN"/>
        </w:rPr>
        <w:t>s confirmation is not needed.</w:t>
      </w:r>
      <w:r w:rsidR="00C80F4E" w:rsidRPr="00754C31">
        <w:rPr>
          <w:rFonts w:eastAsia="宋体" w:hint="eastAsia"/>
          <w:sz w:val="20"/>
          <w:szCs w:val="20"/>
          <w:lang w:eastAsia="zh-CN"/>
        </w:rPr>
        <w:t xml:space="preserve"> </w:t>
      </w:r>
    </w:p>
    <w:p w14:paraId="06BDC955" w14:textId="5FF6ADCF" w:rsidR="00954711" w:rsidRPr="00754C31" w:rsidRDefault="00CE457B" w:rsidP="000F1A97">
      <w:pPr>
        <w:pStyle w:val="B1"/>
        <w:ind w:left="0" w:firstLine="0"/>
        <w:rPr>
          <w:rFonts w:eastAsia="宋体"/>
          <w:sz w:val="20"/>
          <w:szCs w:val="20"/>
          <w:lang w:eastAsia="zh-CN"/>
        </w:rPr>
      </w:pPr>
      <w:r w:rsidRPr="00754C31">
        <w:rPr>
          <w:rFonts w:eastAsia="宋体"/>
          <w:sz w:val="20"/>
          <w:szCs w:val="20"/>
          <w:lang w:eastAsia="zh-CN"/>
        </w:rPr>
        <w:t>In</w:t>
      </w:r>
      <w:r w:rsidRPr="00754C31">
        <w:rPr>
          <w:rFonts w:eastAsia="宋体" w:hint="eastAsia"/>
          <w:sz w:val="20"/>
          <w:szCs w:val="20"/>
          <w:lang w:eastAsia="zh-CN"/>
        </w:rPr>
        <w:t xml:space="preserve"> our </w:t>
      </w:r>
      <w:r w:rsidR="00273109" w:rsidRPr="00754C31">
        <w:rPr>
          <w:rFonts w:eastAsia="宋体" w:hint="eastAsia"/>
          <w:sz w:val="20"/>
          <w:szCs w:val="20"/>
          <w:lang w:eastAsia="zh-CN"/>
        </w:rPr>
        <w:t>understanding,</w:t>
      </w:r>
      <w:r w:rsidR="00353C60" w:rsidRPr="00754C31">
        <w:rPr>
          <w:rFonts w:eastAsia="宋体" w:hint="eastAsia"/>
          <w:sz w:val="20"/>
          <w:szCs w:val="20"/>
          <w:lang w:eastAsia="zh-CN"/>
        </w:rPr>
        <w:t xml:space="preserve"> the second alternative is the most </w:t>
      </w:r>
      <w:r w:rsidR="00353C60" w:rsidRPr="00754C31">
        <w:rPr>
          <w:rFonts w:eastAsia="宋体"/>
          <w:sz w:val="20"/>
          <w:szCs w:val="20"/>
          <w:lang w:eastAsia="zh-CN"/>
        </w:rPr>
        <w:t>straightforward</w:t>
      </w:r>
      <w:r w:rsidR="00353C60" w:rsidRPr="00754C31">
        <w:rPr>
          <w:rFonts w:eastAsia="宋体" w:hint="eastAsia"/>
          <w:sz w:val="20"/>
          <w:szCs w:val="20"/>
          <w:lang w:eastAsia="zh-CN"/>
        </w:rPr>
        <w:t xml:space="preserve"> way. In the legacy, when a RAN node decides to modify the CCO state, it does not require any confirmation/</w:t>
      </w:r>
      <w:r w:rsidR="00353C60" w:rsidRPr="00754C31">
        <w:rPr>
          <w:rFonts w:eastAsia="宋体"/>
          <w:sz w:val="20"/>
          <w:szCs w:val="20"/>
          <w:lang w:eastAsia="zh-CN"/>
        </w:rPr>
        <w:t>handshake</w:t>
      </w:r>
      <w:r w:rsidR="00CF3DC9" w:rsidRPr="00754C31">
        <w:rPr>
          <w:rFonts w:eastAsia="宋体" w:hint="eastAsia"/>
          <w:sz w:val="20"/>
          <w:szCs w:val="20"/>
          <w:lang w:eastAsia="zh-CN"/>
        </w:rPr>
        <w:t xml:space="preserve"> with </w:t>
      </w:r>
      <w:proofErr w:type="spellStart"/>
      <w:r w:rsidR="00CF3DC9" w:rsidRPr="00754C31">
        <w:rPr>
          <w:rFonts w:eastAsia="宋体" w:hint="eastAsia"/>
          <w:sz w:val="20"/>
          <w:szCs w:val="20"/>
          <w:lang w:eastAsia="zh-CN"/>
        </w:rPr>
        <w:t>neighbour</w:t>
      </w:r>
      <w:proofErr w:type="spellEnd"/>
      <w:r w:rsidR="00CF3DC9" w:rsidRPr="00754C31">
        <w:rPr>
          <w:rFonts w:eastAsia="宋体" w:hint="eastAsia"/>
          <w:sz w:val="20"/>
          <w:szCs w:val="20"/>
          <w:lang w:eastAsia="zh-CN"/>
        </w:rPr>
        <w:t xml:space="preserve"> RAN nodes. The same principle can be applied to the execution of a future CCO state as well.</w:t>
      </w:r>
      <w:r w:rsidR="006A17EC" w:rsidRPr="00754C31">
        <w:rPr>
          <w:rFonts w:eastAsia="宋体" w:hint="eastAsia"/>
          <w:sz w:val="20"/>
          <w:szCs w:val="20"/>
          <w:lang w:eastAsia="zh-CN"/>
        </w:rPr>
        <w:t xml:space="preserve"> Besides, if RAN node 1 </w:t>
      </w:r>
      <w:r w:rsidR="0059319C" w:rsidRPr="00754C31">
        <w:rPr>
          <w:rFonts w:eastAsia="宋体" w:hint="eastAsia"/>
          <w:sz w:val="20"/>
          <w:szCs w:val="20"/>
          <w:lang w:eastAsia="zh-CN"/>
        </w:rPr>
        <w:t>has</w:t>
      </w:r>
      <w:r w:rsidR="006A17EC" w:rsidRPr="00754C31">
        <w:rPr>
          <w:rFonts w:eastAsia="宋体" w:hint="eastAsia"/>
          <w:sz w:val="20"/>
          <w:szCs w:val="20"/>
          <w:lang w:eastAsia="zh-CN"/>
        </w:rPr>
        <w:t xml:space="preserve"> </w:t>
      </w:r>
      <w:r w:rsidR="006A17EC" w:rsidRPr="00754C31">
        <w:rPr>
          <w:rFonts w:eastAsia="宋体"/>
          <w:sz w:val="20"/>
          <w:szCs w:val="20"/>
          <w:lang w:eastAsia="zh-CN"/>
        </w:rPr>
        <w:t>multiple</w:t>
      </w:r>
      <w:r w:rsidR="006A17EC" w:rsidRPr="00754C31">
        <w:rPr>
          <w:rFonts w:eastAsia="宋体" w:hint="eastAsia"/>
          <w:sz w:val="20"/>
          <w:szCs w:val="20"/>
          <w:lang w:eastAsia="zh-CN"/>
        </w:rPr>
        <w:t xml:space="preserve"> </w:t>
      </w:r>
      <w:proofErr w:type="spellStart"/>
      <w:r w:rsidR="006A17EC" w:rsidRPr="00754C31">
        <w:rPr>
          <w:rFonts w:eastAsia="宋体" w:hint="eastAsia"/>
          <w:sz w:val="20"/>
          <w:szCs w:val="20"/>
          <w:lang w:eastAsia="zh-CN"/>
        </w:rPr>
        <w:t>neighbour</w:t>
      </w:r>
      <w:proofErr w:type="spellEnd"/>
      <w:r w:rsidR="006A17EC" w:rsidRPr="00754C31">
        <w:rPr>
          <w:rFonts w:eastAsia="宋体" w:hint="eastAsia"/>
          <w:sz w:val="20"/>
          <w:szCs w:val="20"/>
          <w:lang w:eastAsia="zh-CN"/>
        </w:rPr>
        <w:t xml:space="preserve"> RAN nodes, it will be complicated/problematic if only some of the </w:t>
      </w:r>
      <w:proofErr w:type="spellStart"/>
      <w:r w:rsidR="006A17EC" w:rsidRPr="00754C31">
        <w:rPr>
          <w:rFonts w:eastAsia="宋体" w:hint="eastAsia"/>
          <w:sz w:val="20"/>
          <w:szCs w:val="20"/>
          <w:lang w:eastAsia="zh-CN"/>
        </w:rPr>
        <w:t>neighbour</w:t>
      </w:r>
      <w:proofErr w:type="spellEnd"/>
      <w:r w:rsidR="006A17EC" w:rsidRPr="00754C31">
        <w:rPr>
          <w:rFonts w:eastAsia="宋体" w:hint="eastAsia"/>
          <w:sz w:val="20"/>
          <w:szCs w:val="20"/>
          <w:lang w:eastAsia="zh-CN"/>
        </w:rPr>
        <w:t xml:space="preserve"> RAN nodes confirms</w:t>
      </w:r>
      <w:r w:rsidR="00E03382" w:rsidRPr="00754C31">
        <w:rPr>
          <w:rFonts w:eastAsia="宋体" w:hint="eastAsia"/>
          <w:sz w:val="20"/>
          <w:szCs w:val="20"/>
          <w:lang w:eastAsia="zh-CN"/>
        </w:rPr>
        <w:t xml:space="preserve"> while other </w:t>
      </w:r>
      <w:proofErr w:type="spellStart"/>
      <w:r w:rsidR="00E03382" w:rsidRPr="00754C31">
        <w:rPr>
          <w:rFonts w:eastAsia="宋体" w:hint="eastAsia"/>
          <w:sz w:val="20"/>
          <w:szCs w:val="20"/>
          <w:lang w:eastAsia="zh-CN"/>
        </w:rPr>
        <w:t>neighbour</w:t>
      </w:r>
      <w:proofErr w:type="spellEnd"/>
      <w:r w:rsidR="00E03382" w:rsidRPr="00754C31">
        <w:rPr>
          <w:rFonts w:eastAsia="宋体" w:hint="eastAsia"/>
          <w:sz w:val="20"/>
          <w:szCs w:val="20"/>
          <w:lang w:eastAsia="zh-CN"/>
        </w:rPr>
        <w:t xml:space="preserve"> RAN nodes reject</w:t>
      </w:r>
      <w:r w:rsidR="006A17EC" w:rsidRPr="00754C31">
        <w:rPr>
          <w:rFonts w:eastAsia="宋体" w:hint="eastAsia"/>
          <w:sz w:val="20"/>
          <w:szCs w:val="20"/>
          <w:lang w:eastAsia="zh-CN"/>
        </w:rPr>
        <w:t>.</w:t>
      </w:r>
    </w:p>
    <w:p w14:paraId="73751638" w14:textId="75ADE910" w:rsidR="00307691" w:rsidRPr="009123D0" w:rsidRDefault="00307691" w:rsidP="00307691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D2790E" w:rsidRPr="009123D0">
        <w:rPr>
          <w:rFonts w:eastAsiaTheme="minorEastAsia" w:hint="eastAsia"/>
          <w:b/>
          <w:bCs/>
          <w:sz w:val="20"/>
          <w:szCs w:val="20"/>
          <w:lang w:eastAsia="zh-CN"/>
        </w:rPr>
        <w:t>2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: NG-RAN node can predict and execute a future CCO state without handshaking with </w:t>
      </w:r>
      <w:proofErr w:type="spellStart"/>
      <w:r w:rsidRPr="009123D0">
        <w:rPr>
          <w:rFonts w:eastAsiaTheme="minorEastAsia"/>
          <w:b/>
          <w:bCs/>
          <w:sz w:val="20"/>
          <w:szCs w:val="20"/>
          <w:lang w:eastAsia="zh-CN"/>
        </w:rPr>
        <w:t>neighbour</w:t>
      </w:r>
      <w:proofErr w:type="spellEnd"/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 NG-RAN nodes.</w:t>
      </w:r>
    </w:p>
    <w:p w14:paraId="0FF00618" w14:textId="1C1277A1" w:rsidR="00CC4B8F" w:rsidRPr="00A576BC" w:rsidRDefault="00C65A9E" w:rsidP="00C65A9E">
      <w:pPr>
        <w:rPr>
          <w:rFonts w:eastAsiaTheme="minorEastAsia"/>
          <w:sz w:val="20"/>
          <w:szCs w:val="20"/>
          <w:lang w:eastAsia="zh-CN"/>
        </w:rPr>
      </w:pPr>
      <w:r w:rsidRPr="00A576BC">
        <w:rPr>
          <w:rFonts w:eastAsiaTheme="minorEastAsia" w:hint="eastAsia"/>
          <w:sz w:val="20"/>
          <w:szCs w:val="20"/>
          <w:lang w:eastAsia="zh-CN"/>
        </w:rPr>
        <w:t xml:space="preserve">Since the future CCO state is a prediction or based on a predicted CCO issue, the </w:t>
      </w:r>
      <w:r w:rsidRPr="00A576BC">
        <w:rPr>
          <w:rFonts w:eastAsiaTheme="minorEastAsia"/>
          <w:sz w:val="20"/>
          <w:szCs w:val="20"/>
          <w:lang w:eastAsia="zh-CN"/>
        </w:rPr>
        <w:t>prediction</w:t>
      </w:r>
      <w:r w:rsidRPr="00A576BC">
        <w:rPr>
          <w:rFonts w:eastAsiaTheme="minorEastAsia" w:hint="eastAsia"/>
          <w:sz w:val="20"/>
          <w:szCs w:val="20"/>
          <w:lang w:eastAsia="zh-CN"/>
        </w:rPr>
        <w:t xml:space="preserve"> might be updated or might not be correct. For example, NG-RAN node may predict a future CCO state or CCO issue for 10 seconds later and 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transfer the </w:t>
      </w:r>
      <w:r w:rsidR="00842EC7" w:rsidRPr="00A576BC">
        <w:rPr>
          <w:rFonts w:eastAsiaTheme="minorEastAsia"/>
          <w:sz w:val="20"/>
          <w:szCs w:val="20"/>
          <w:lang w:eastAsia="zh-CN"/>
        </w:rPr>
        <w:t>related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information to a </w:t>
      </w:r>
      <w:proofErr w:type="spellStart"/>
      <w:r w:rsidR="00842EC7" w:rsidRPr="00A576BC">
        <w:rPr>
          <w:rFonts w:eastAsiaTheme="minorEastAsia" w:hint="eastAsia"/>
          <w:sz w:val="20"/>
          <w:szCs w:val="20"/>
          <w:lang w:eastAsia="zh-CN"/>
        </w:rPr>
        <w:t>neighbour</w:t>
      </w:r>
      <w:proofErr w:type="spellEnd"/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NG-RAN node, such that the </w:t>
      </w:r>
      <w:proofErr w:type="spellStart"/>
      <w:r w:rsidR="00842EC7" w:rsidRPr="00A576BC">
        <w:rPr>
          <w:rFonts w:eastAsiaTheme="minorEastAsia" w:hint="eastAsia"/>
          <w:sz w:val="20"/>
          <w:szCs w:val="20"/>
          <w:lang w:eastAsia="zh-CN"/>
        </w:rPr>
        <w:t>neighbour</w:t>
      </w:r>
      <w:proofErr w:type="spellEnd"/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NG-RAN node </w:t>
      </w:r>
      <w:r w:rsidR="00842EC7" w:rsidRPr="00A576BC">
        <w:rPr>
          <w:rFonts w:eastAsiaTheme="minorEastAsia"/>
          <w:sz w:val="20"/>
          <w:szCs w:val="20"/>
          <w:lang w:eastAsia="zh-CN"/>
        </w:rPr>
        <w:t>would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expect a CCO state change after 10 seconds. However, the NG-RAN node may later detects/predicts the CCO issue to happen at 5 seconds sooner than previously predicted. In such case, it is </w:t>
      </w:r>
      <w:r w:rsidR="00842EC7" w:rsidRPr="00A576BC">
        <w:rPr>
          <w:rFonts w:eastAsiaTheme="minorEastAsia"/>
          <w:sz w:val="20"/>
          <w:szCs w:val="20"/>
          <w:lang w:eastAsia="zh-CN"/>
        </w:rPr>
        <w:t>important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for the </w:t>
      </w:r>
      <w:proofErr w:type="spellStart"/>
      <w:r w:rsidR="00842EC7" w:rsidRPr="00A576BC">
        <w:rPr>
          <w:rFonts w:eastAsiaTheme="minorEastAsia" w:hint="eastAsia"/>
          <w:sz w:val="20"/>
          <w:szCs w:val="20"/>
          <w:lang w:eastAsia="zh-CN"/>
        </w:rPr>
        <w:t>neighbour</w:t>
      </w:r>
      <w:proofErr w:type="spellEnd"/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NG-RAN node to understand the newly detected or predicted CCO issue with corresponding CCO state and the </w:t>
      </w:r>
      <w:proofErr w:type="spellStart"/>
      <w:r w:rsidR="00842EC7" w:rsidRPr="00A576BC">
        <w:rPr>
          <w:rFonts w:eastAsiaTheme="minorEastAsia" w:hint="eastAsia"/>
          <w:sz w:val="20"/>
          <w:szCs w:val="20"/>
          <w:lang w:eastAsia="zh-CN"/>
        </w:rPr>
        <w:t>neighbour</w:t>
      </w:r>
      <w:proofErr w:type="spellEnd"/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NG-RAN node should consider the previously received future CCO state and/or predicted CCO issue to be no longer valid. </w:t>
      </w:r>
    </w:p>
    <w:p w14:paraId="696E08FA" w14:textId="4C2BDE23" w:rsidR="007C72F1" w:rsidRPr="00A576BC" w:rsidRDefault="00842EC7" w:rsidP="00EF4B88">
      <w:pPr>
        <w:rPr>
          <w:rFonts w:eastAsiaTheme="minorEastAsia"/>
          <w:sz w:val="20"/>
          <w:szCs w:val="20"/>
          <w:lang w:eastAsia="zh-CN"/>
        </w:rPr>
      </w:pPr>
      <w:r w:rsidRPr="00A576BC">
        <w:rPr>
          <w:rFonts w:eastAsiaTheme="minorEastAsia" w:hint="eastAsia"/>
          <w:sz w:val="20"/>
          <w:szCs w:val="20"/>
          <w:lang w:eastAsia="zh-CN"/>
        </w:rPr>
        <w:t xml:space="preserve">An example is depicted </w:t>
      </w:r>
      <w:r w:rsidRPr="00A576BC">
        <w:rPr>
          <w:rFonts w:eastAsiaTheme="minorEastAsia"/>
          <w:sz w:val="20"/>
          <w:szCs w:val="20"/>
          <w:lang w:eastAsia="zh-CN"/>
        </w:rPr>
        <w:t>below</w:t>
      </w:r>
      <w:r w:rsidRPr="00A576BC">
        <w:rPr>
          <w:rFonts w:eastAsiaTheme="minorEastAsia" w:hint="eastAsia"/>
          <w:sz w:val="20"/>
          <w:szCs w:val="20"/>
          <w:lang w:eastAsia="zh-CN"/>
        </w:rPr>
        <w:t xml:space="preserve"> to </w:t>
      </w:r>
      <w:r w:rsidR="007C72F1" w:rsidRPr="00A576BC">
        <w:rPr>
          <w:rFonts w:eastAsiaTheme="minorEastAsia" w:hint="eastAsia"/>
          <w:sz w:val="20"/>
          <w:szCs w:val="20"/>
          <w:lang w:eastAsia="zh-CN"/>
        </w:rPr>
        <w:t>illustrate the point</w:t>
      </w:r>
      <w:r w:rsidR="009F58A2" w:rsidRPr="00A576BC">
        <w:rPr>
          <w:rFonts w:eastAsiaTheme="minorEastAsia" w:hint="eastAsia"/>
          <w:sz w:val="20"/>
          <w:szCs w:val="20"/>
          <w:lang w:eastAsia="zh-CN"/>
        </w:rPr>
        <w:t xml:space="preserve">, wherein the </w:t>
      </w:r>
      <w:r w:rsidR="005E65FD" w:rsidRPr="00A576BC">
        <w:rPr>
          <w:rFonts w:eastAsiaTheme="minorEastAsia" w:hint="eastAsia"/>
          <w:sz w:val="20"/>
          <w:szCs w:val="20"/>
          <w:lang w:eastAsia="zh-CN"/>
        </w:rPr>
        <w:t>NG-RAN node 1 first informs NG-RAN node 2 about a predicted CCO state/issue after time T, but then trigger a CCO state modification before time T due to detected CCO issue. The NG-RAN node 2 should consider the previously received CCO state/issue prediction no longer valid</w:t>
      </w:r>
      <w:r w:rsidR="007C72F1" w:rsidRPr="00A576BC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1E0D7F0E" w14:textId="61A3688A" w:rsidR="001A36B1" w:rsidRDefault="005E65FD" w:rsidP="005E65FD">
      <w:pPr>
        <w:pStyle w:val="B1"/>
        <w:ind w:left="0" w:firstLine="0"/>
        <w:jc w:val="center"/>
        <w:rPr>
          <w:rFonts w:eastAsiaTheme="minorEastAsia"/>
          <w:b/>
          <w:bCs/>
          <w:lang w:eastAsia="zh-CN"/>
        </w:rPr>
      </w:pPr>
      <w:r w:rsidRPr="00664A89">
        <w:rPr>
          <w:noProof/>
        </w:rPr>
        <w:drawing>
          <wp:inline distT="0" distB="0" distL="0" distR="0" wp14:anchorId="54EE6DF1" wp14:editId="59FCA166">
            <wp:extent cx="3504540" cy="2940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7267" cy="294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2B4CC" w14:textId="2BD2EE8B" w:rsidR="00E26E4E" w:rsidRPr="009123D0" w:rsidRDefault="0058287D" w:rsidP="001257E5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P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roposal </w:t>
      </w:r>
      <w:r w:rsidR="00D2790E" w:rsidRPr="009123D0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: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0A5945" w:rsidRPr="009123D0">
        <w:rPr>
          <w:rFonts w:eastAsiaTheme="minorEastAsia" w:hint="eastAsia"/>
          <w:b/>
          <w:bCs/>
          <w:sz w:val="20"/>
          <w:szCs w:val="20"/>
          <w:lang w:eastAsia="zh-CN"/>
        </w:rPr>
        <w:t xml:space="preserve">NG-RAN node </w:t>
      </w:r>
      <w:r w:rsidR="00D44C24" w:rsidRPr="009123D0">
        <w:rPr>
          <w:rFonts w:eastAsiaTheme="minorEastAsia" w:hint="eastAsia"/>
          <w:b/>
          <w:bCs/>
          <w:sz w:val="20"/>
          <w:szCs w:val="20"/>
          <w:lang w:eastAsia="zh-CN"/>
        </w:rPr>
        <w:t>can</w:t>
      </w:r>
      <w:r w:rsidR="00A81A8E" w:rsidRPr="009123D0">
        <w:rPr>
          <w:rFonts w:eastAsiaTheme="minorEastAsia" w:hint="eastAsia"/>
          <w:b/>
          <w:bCs/>
          <w:sz w:val="20"/>
          <w:szCs w:val="20"/>
          <w:lang w:eastAsia="zh-CN"/>
        </w:rPr>
        <w:t xml:space="preserve"> update a previously </w:t>
      </w:r>
      <w:r w:rsidR="00A81A8E" w:rsidRPr="009123D0">
        <w:rPr>
          <w:rFonts w:eastAsiaTheme="minorEastAsia"/>
          <w:b/>
          <w:bCs/>
          <w:sz w:val="20"/>
          <w:szCs w:val="20"/>
          <w:lang w:eastAsia="zh-CN"/>
        </w:rPr>
        <w:t>transferred</w:t>
      </w:r>
      <w:r w:rsidR="00A81A8E" w:rsidRPr="009123D0">
        <w:rPr>
          <w:rFonts w:eastAsiaTheme="minorEastAsia" w:hint="eastAsia"/>
          <w:b/>
          <w:bCs/>
          <w:sz w:val="20"/>
          <w:szCs w:val="20"/>
          <w:lang w:eastAsia="zh-CN"/>
        </w:rPr>
        <w:t xml:space="preserve"> future CCO state and/or CCO issue</w:t>
      </w:r>
      <w:r w:rsidR="00906B91" w:rsidRPr="009123D0">
        <w:rPr>
          <w:rFonts w:eastAsiaTheme="minorEastAsia" w:hint="eastAsia"/>
          <w:b/>
          <w:bCs/>
          <w:sz w:val="20"/>
          <w:szCs w:val="20"/>
          <w:lang w:eastAsia="zh-CN"/>
        </w:rPr>
        <w:t xml:space="preserve"> (e.g., due to newly detected/predicted CCO issue).</w:t>
      </w:r>
    </w:p>
    <w:p w14:paraId="120D1734" w14:textId="77777777" w:rsidR="001B7AE7" w:rsidRPr="008A110D" w:rsidRDefault="001B7AE7" w:rsidP="001B7AE7">
      <w:pPr>
        <w:pStyle w:val="B1"/>
        <w:ind w:left="0" w:firstLine="0"/>
        <w:rPr>
          <w:rFonts w:eastAsia="等线"/>
          <w:sz w:val="20"/>
          <w:szCs w:val="20"/>
          <w:lang w:eastAsia="zh-CN"/>
        </w:rPr>
      </w:pPr>
      <w:r w:rsidRPr="008A110D">
        <w:rPr>
          <w:rFonts w:eastAsiaTheme="minorEastAsia"/>
          <w:sz w:val="20"/>
          <w:szCs w:val="20"/>
          <w:lang w:eastAsia="zh-CN"/>
        </w:rPr>
        <w:t>R</w:t>
      </w:r>
      <w:r w:rsidRPr="008A110D">
        <w:rPr>
          <w:rFonts w:eastAsiaTheme="minorEastAsia" w:hint="eastAsia"/>
          <w:sz w:val="20"/>
          <w:szCs w:val="20"/>
          <w:lang w:eastAsia="zh-CN"/>
        </w:rPr>
        <w:t>egarding whether/</w:t>
      </w:r>
      <w:r w:rsidRPr="008A110D">
        <w:rPr>
          <w:rFonts w:eastAsiaTheme="minorEastAsia"/>
          <w:sz w:val="20"/>
          <w:szCs w:val="20"/>
          <w:lang w:eastAsia="zh-CN"/>
        </w:rPr>
        <w:t>what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8A110D">
        <w:rPr>
          <w:rFonts w:eastAsiaTheme="minorEastAsia"/>
          <w:sz w:val="20"/>
          <w:szCs w:val="20"/>
          <w:lang w:eastAsia="zh-CN"/>
        </w:rPr>
        <w:t>feedback is needed after CCO issue prediction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, the serving </w:t>
      </w:r>
      <w:r w:rsidRPr="008A110D">
        <w:rPr>
          <w:rFonts w:eastAsiaTheme="minorEastAsia"/>
          <w:sz w:val="20"/>
          <w:szCs w:val="20"/>
          <w:lang w:eastAsia="zh-CN"/>
        </w:rPr>
        <w:t xml:space="preserve">NG-RAN node 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itself can collect UE performance </w:t>
      </w:r>
      <w:r w:rsidRPr="008A110D">
        <w:rPr>
          <w:rFonts w:eastAsiaTheme="minorEastAsia"/>
          <w:sz w:val="20"/>
          <w:szCs w:val="20"/>
          <w:lang w:eastAsia="zh-CN"/>
        </w:rPr>
        <w:t>or measurement re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sults </w:t>
      </w:r>
      <w:r w:rsidRPr="008A110D">
        <w:rPr>
          <w:rFonts w:eastAsiaTheme="minorEastAsia"/>
          <w:sz w:val="20"/>
          <w:szCs w:val="20"/>
          <w:lang w:eastAsia="zh-CN"/>
        </w:rPr>
        <w:t>from UEs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 that</w:t>
      </w:r>
      <w:r w:rsidRPr="008A110D">
        <w:rPr>
          <w:rFonts w:eastAsiaTheme="minorEastAsia"/>
          <w:sz w:val="20"/>
          <w:szCs w:val="20"/>
          <w:lang w:eastAsia="zh-CN"/>
        </w:rPr>
        <w:t xml:space="preserve"> are under its coverage</w:t>
      </w:r>
      <w:r w:rsidRPr="008A110D">
        <w:rPr>
          <w:rFonts w:eastAsiaTheme="minorEastAsia" w:hint="eastAsia"/>
          <w:sz w:val="20"/>
          <w:szCs w:val="20"/>
          <w:lang w:eastAsia="zh-CN"/>
        </w:rPr>
        <w:t>, so it can</w:t>
      </w:r>
      <w:r w:rsidRPr="008A110D">
        <w:rPr>
          <w:rFonts w:eastAsia="等线" w:hint="eastAsia"/>
          <w:sz w:val="20"/>
          <w:szCs w:val="20"/>
          <w:lang w:eastAsia="zh-CN"/>
        </w:rPr>
        <w:t xml:space="preserve"> monitor</w:t>
      </w:r>
      <w:r w:rsidRPr="008A110D">
        <w:rPr>
          <w:rFonts w:eastAsia="等线"/>
          <w:sz w:val="20"/>
          <w:szCs w:val="20"/>
          <w:lang w:eastAsia="zh-CN"/>
        </w:rPr>
        <w:t xml:space="preserve"> whether the predicted CCO issue</w:t>
      </w:r>
      <w:r w:rsidRPr="008A110D">
        <w:rPr>
          <w:rFonts w:eastAsia="等线" w:hint="eastAsia"/>
          <w:sz w:val="20"/>
          <w:szCs w:val="20"/>
          <w:lang w:eastAsia="zh-CN"/>
        </w:rPr>
        <w:t xml:space="preserve"> or </w:t>
      </w:r>
      <w:r w:rsidRPr="008A110D">
        <w:rPr>
          <w:rFonts w:eastAsia="等线"/>
          <w:sz w:val="20"/>
          <w:szCs w:val="20"/>
          <w:lang w:eastAsia="zh-CN"/>
        </w:rPr>
        <w:t xml:space="preserve">future CCO state is </w:t>
      </w:r>
      <w:r w:rsidRPr="008A110D">
        <w:rPr>
          <w:rFonts w:eastAsia="等线" w:hint="eastAsia"/>
          <w:sz w:val="20"/>
          <w:szCs w:val="20"/>
          <w:lang w:eastAsia="zh-CN"/>
        </w:rPr>
        <w:t xml:space="preserve">valid or not, feedback information per UE (e.g. 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UE performance </w:t>
      </w:r>
      <w:r w:rsidRPr="008A110D">
        <w:rPr>
          <w:rFonts w:eastAsiaTheme="minorEastAsia"/>
          <w:sz w:val="20"/>
          <w:szCs w:val="20"/>
          <w:lang w:eastAsia="zh-CN"/>
        </w:rPr>
        <w:t>or measurement re</w:t>
      </w:r>
      <w:r w:rsidRPr="008A110D">
        <w:rPr>
          <w:rFonts w:eastAsiaTheme="minorEastAsia" w:hint="eastAsia"/>
          <w:sz w:val="20"/>
          <w:szCs w:val="20"/>
          <w:lang w:eastAsia="zh-CN"/>
        </w:rPr>
        <w:t>sults</w:t>
      </w:r>
      <w:r w:rsidRPr="008A110D">
        <w:rPr>
          <w:rFonts w:eastAsia="等线" w:hint="eastAsia"/>
          <w:sz w:val="20"/>
          <w:szCs w:val="20"/>
          <w:lang w:eastAsia="zh-CN"/>
        </w:rPr>
        <w:t xml:space="preserve">) from </w:t>
      </w:r>
      <w:proofErr w:type="spellStart"/>
      <w:r w:rsidRPr="008A110D">
        <w:rPr>
          <w:rFonts w:eastAsia="等线" w:hint="eastAsia"/>
          <w:sz w:val="20"/>
          <w:szCs w:val="20"/>
          <w:lang w:eastAsia="zh-CN"/>
        </w:rPr>
        <w:t>neighbour</w:t>
      </w:r>
      <w:proofErr w:type="spellEnd"/>
      <w:r w:rsidRPr="008A110D">
        <w:rPr>
          <w:rFonts w:eastAsia="等线" w:hint="eastAsia"/>
          <w:sz w:val="20"/>
          <w:szCs w:val="20"/>
          <w:lang w:eastAsia="zh-CN"/>
        </w:rPr>
        <w:t xml:space="preserve"> node(s) is not needed</w:t>
      </w:r>
      <w:r w:rsidRPr="008A110D">
        <w:rPr>
          <w:sz w:val="20"/>
          <w:szCs w:val="20"/>
        </w:rPr>
        <w:t xml:space="preserve"> </w:t>
      </w:r>
      <w:r w:rsidRPr="008A110D">
        <w:rPr>
          <w:rFonts w:eastAsia="等线"/>
          <w:sz w:val="20"/>
          <w:szCs w:val="20"/>
          <w:lang w:eastAsia="zh-CN"/>
        </w:rPr>
        <w:t>after CCO issue prediction</w:t>
      </w:r>
      <w:r w:rsidRPr="008A110D">
        <w:rPr>
          <w:rFonts w:eastAsia="等线" w:hint="eastAsia"/>
          <w:sz w:val="20"/>
          <w:szCs w:val="20"/>
          <w:lang w:eastAsia="zh-CN"/>
        </w:rPr>
        <w:t>.</w:t>
      </w:r>
    </w:p>
    <w:p w14:paraId="3CAC5A61" w14:textId="56161B58" w:rsidR="001B7AE7" w:rsidRPr="00E229BD" w:rsidRDefault="001B7AE7" w:rsidP="001257E5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475E18">
        <w:rPr>
          <w:rFonts w:eastAsiaTheme="minorEastAsia" w:hint="eastAsia"/>
          <w:b/>
          <w:bCs/>
          <w:sz w:val="20"/>
          <w:szCs w:val="20"/>
          <w:lang w:eastAsia="zh-CN"/>
        </w:rPr>
        <w:t>4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: The monitoring of CCO issue prediction relies on the local NG-RAN node itself, e.g., collecting UE performance or measurement res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u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lt from UEs that are under its coverage.</w:t>
      </w:r>
    </w:p>
    <w:p w14:paraId="1102F2C6" w14:textId="633C6109" w:rsidR="004E1DF0" w:rsidRPr="00AA0172" w:rsidRDefault="004E1DF0" w:rsidP="004E1DF0">
      <w:pPr>
        <w:keepNext/>
        <w:keepLines/>
        <w:numPr>
          <w:ilvl w:val="1"/>
          <w:numId w:val="0"/>
        </w:numPr>
        <w:tabs>
          <w:tab w:val="num" w:pos="1134"/>
        </w:tabs>
        <w:spacing w:before="180"/>
        <w:ind w:left="1134" w:hanging="1134"/>
        <w:outlineLvl w:val="1"/>
        <w:rPr>
          <w:rFonts w:ascii="Arial" w:hAnsi="Arial"/>
          <w:b/>
          <w:bCs/>
          <w:sz w:val="28"/>
          <w:lang w:eastAsia="en-US"/>
        </w:rPr>
      </w:pPr>
      <w:r w:rsidRPr="005E201F">
        <w:rPr>
          <w:rFonts w:ascii="Arial" w:hAnsi="Arial"/>
          <w:b/>
          <w:bCs/>
          <w:sz w:val="28"/>
          <w:lang w:eastAsia="en-US"/>
        </w:rPr>
        <w:t>2.</w:t>
      </w:r>
      <w:r>
        <w:rPr>
          <w:rFonts w:ascii="Arial" w:hAnsi="Arial"/>
          <w:b/>
          <w:bCs/>
          <w:sz w:val="28"/>
          <w:lang w:eastAsia="en-US"/>
        </w:rPr>
        <w:t>2</w:t>
      </w:r>
      <w:r w:rsidRPr="000C7DA2">
        <w:rPr>
          <w:rFonts w:ascii="Arial" w:hAnsi="Arial"/>
          <w:b/>
          <w:bCs/>
          <w:sz w:val="28"/>
          <w:lang w:eastAsia="en-US"/>
        </w:rPr>
        <w:t xml:space="preserve"> </w:t>
      </w:r>
      <w:r w:rsidR="00466D84" w:rsidRPr="000C7DA2">
        <w:rPr>
          <w:rFonts w:ascii="Arial" w:hAnsi="Arial"/>
          <w:b/>
          <w:bCs/>
          <w:sz w:val="28"/>
          <w:lang w:eastAsia="en-US"/>
        </w:rPr>
        <w:t xml:space="preserve">AI/ML </w:t>
      </w:r>
      <w:r w:rsidR="00466D84">
        <w:rPr>
          <w:rFonts w:ascii="Arial" w:eastAsiaTheme="minorEastAsia" w:hAnsi="Arial" w:hint="eastAsia"/>
          <w:b/>
          <w:bCs/>
          <w:sz w:val="28"/>
          <w:lang w:eastAsia="zh-CN"/>
        </w:rPr>
        <w:t>based</w:t>
      </w:r>
      <w:r w:rsidR="00466D84" w:rsidRPr="00234C06">
        <w:rPr>
          <w:rFonts w:ascii="Arial" w:hAnsi="Arial"/>
          <w:b/>
          <w:bCs/>
          <w:sz w:val="28"/>
          <w:lang w:eastAsia="en-US"/>
        </w:rPr>
        <w:t xml:space="preserve"> CCO</w:t>
      </w:r>
      <w:r w:rsidR="00466D84" w:rsidRPr="00CB252D">
        <w:rPr>
          <w:rFonts w:ascii="Arial" w:hAnsi="Arial"/>
          <w:b/>
          <w:bCs/>
          <w:sz w:val="28"/>
          <w:lang w:eastAsia="en-US"/>
        </w:rPr>
        <w:t xml:space="preserve"> over </w:t>
      </w:r>
      <w:r w:rsidR="00466D84">
        <w:rPr>
          <w:rFonts w:ascii="Arial" w:eastAsiaTheme="minorEastAsia" w:hAnsi="Arial" w:hint="eastAsia"/>
          <w:b/>
          <w:bCs/>
          <w:sz w:val="28"/>
          <w:lang w:eastAsia="zh-CN"/>
        </w:rPr>
        <w:t>F1</w:t>
      </w:r>
      <w:r w:rsidR="00466D84" w:rsidRPr="00CB252D">
        <w:rPr>
          <w:rFonts w:ascii="Arial" w:hAnsi="Arial"/>
          <w:b/>
          <w:bCs/>
          <w:sz w:val="28"/>
          <w:lang w:eastAsia="en-US"/>
        </w:rPr>
        <w:t xml:space="preserve"> interface</w:t>
      </w:r>
      <w:r w:rsidR="00466D84" w:rsidRPr="004E1DF0" w:rsidDel="00466D84">
        <w:rPr>
          <w:rFonts w:ascii="Arial" w:hAnsi="Arial"/>
          <w:b/>
          <w:bCs/>
          <w:sz w:val="28"/>
          <w:lang w:eastAsia="en-US"/>
        </w:rPr>
        <w:t xml:space="preserve"> </w:t>
      </w:r>
    </w:p>
    <w:p w14:paraId="2E34311F" w14:textId="1E63816B" w:rsidR="00744E55" w:rsidRPr="004A69B7" w:rsidRDefault="00744E55" w:rsidP="00744E55">
      <w:pPr>
        <w:rPr>
          <w:rFonts w:eastAsia="宋体"/>
          <w:sz w:val="20"/>
          <w:szCs w:val="20"/>
          <w:lang w:eastAsia="en-US"/>
        </w:rPr>
      </w:pPr>
      <w:r w:rsidRPr="004A69B7">
        <w:rPr>
          <w:rFonts w:eastAsia="宋体" w:hint="eastAsia"/>
          <w:sz w:val="20"/>
          <w:szCs w:val="20"/>
          <w:lang w:eastAsia="zh-CN"/>
        </w:rPr>
        <w:t>I</w:t>
      </w:r>
      <w:r w:rsidRPr="004A69B7">
        <w:rPr>
          <w:rFonts w:eastAsia="宋体"/>
          <w:sz w:val="20"/>
          <w:szCs w:val="20"/>
          <w:lang w:eastAsia="en-US"/>
        </w:rPr>
        <w:t xml:space="preserve">n split-architecture, it has agreed that: </w:t>
      </w:r>
    </w:p>
    <w:p w14:paraId="234D5133" w14:textId="0EAEDB65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0: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-CU predicts the CCO issue.</w:t>
      </w:r>
    </w:p>
    <w:p w14:paraId="6830CA52" w14:textId="32ED1439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lastRenderedPageBreak/>
        <w:t xml:space="preserve">Step 1: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 xml:space="preserve">-CU sends the predicted CCO issue to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-DU.</w:t>
      </w:r>
    </w:p>
    <w:p w14:paraId="32CE9FDB" w14:textId="2923D86F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2: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-DU generates the future coverage status based on the predicted CCO issue and other local information.</w:t>
      </w:r>
    </w:p>
    <w:p w14:paraId="3BD755E6" w14:textId="1E2A9E1C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3: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 xml:space="preserve">-DU sends the future coverage status to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-CU.</w:t>
      </w:r>
    </w:p>
    <w:p w14:paraId="4F071B04" w14:textId="5F32EF84" w:rsidR="00744E55" w:rsidRPr="00425458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25458">
        <w:rPr>
          <w:rFonts w:eastAsia="宋体"/>
          <w:sz w:val="20"/>
          <w:szCs w:val="20"/>
          <w:lang w:eastAsia="zh-CN"/>
        </w:rPr>
        <w:t xml:space="preserve">Step 4: </w:t>
      </w:r>
      <w:bookmarkStart w:id="13" w:name="OLE_LINK37"/>
      <w:proofErr w:type="spellStart"/>
      <w:r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Pr="00425458">
        <w:rPr>
          <w:rFonts w:eastAsia="宋体"/>
          <w:sz w:val="20"/>
          <w:szCs w:val="20"/>
          <w:lang w:eastAsia="zh-CN"/>
        </w:rPr>
        <w:t>-</w:t>
      </w:r>
      <w:bookmarkEnd w:id="13"/>
      <w:r w:rsidRPr="00425458">
        <w:rPr>
          <w:rFonts w:eastAsia="宋体"/>
          <w:sz w:val="20"/>
          <w:szCs w:val="20"/>
          <w:lang w:eastAsia="zh-CN"/>
        </w:rPr>
        <w:t xml:space="preserve">CU sends the </w:t>
      </w:r>
      <w:r w:rsidR="00E064EA">
        <w:rPr>
          <w:rFonts w:eastAsiaTheme="minorEastAsia" w:hint="eastAsia"/>
          <w:sz w:val="20"/>
          <w:szCs w:val="20"/>
          <w:lang w:eastAsia="zh-CN"/>
        </w:rPr>
        <w:t>predicted CCO issue</w:t>
      </w:r>
      <w:r w:rsidR="00E064EA" w:rsidRPr="00E064EA">
        <w:rPr>
          <w:rFonts w:eastAsia="宋体"/>
          <w:sz w:val="20"/>
          <w:szCs w:val="20"/>
          <w:lang w:eastAsia="zh-CN"/>
        </w:rPr>
        <w:t xml:space="preserve"> </w:t>
      </w:r>
      <w:r w:rsidR="00E064EA">
        <w:rPr>
          <w:rFonts w:eastAsia="宋体" w:hint="eastAsia"/>
          <w:sz w:val="20"/>
          <w:szCs w:val="20"/>
          <w:lang w:eastAsia="zh-CN"/>
        </w:rPr>
        <w:t xml:space="preserve">and </w:t>
      </w:r>
      <w:r w:rsidRPr="00425458">
        <w:rPr>
          <w:rFonts w:eastAsia="宋体"/>
          <w:sz w:val="20"/>
          <w:szCs w:val="20"/>
          <w:lang w:eastAsia="zh-CN"/>
        </w:rPr>
        <w:t xml:space="preserve">future coverage status to </w:t>
      </w:r>
      <w:proofErr w:type="spellStart"/>
      <w:r w:rsidRPr="00425458">
        <w:rPr>
          <w:rFonts w:eastAsia="宋体"/>
          <w:sz w:val="20"/>
          <w:szCs w:val="20"/>
          <w:lang w:eastAsia="zh-CN"/>
        </w:rPr>
        <w:t>neighbour</w:t>
      </w:r>
      <w:proofErr w:type="spellEnd"/>
      <w:r w:rsidRPr="00425458">
        <w:rPr>
          <w:rFonts w:eastAsia="宋体"/>
          <w:sz w:val="20"/>
          <w:szCs w:val="20"/>
          <w:lang w:eastAsia="zh-CN"/>
        </w:rPr>
        <w:t xml:space="preserve"> </w:t>
      </w:r>
      <w:proofErr w:type="spellStart"/>
      <w:r w:rsidR="009F553E"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="009F553E">
        <w:rPr>
          <w:rFonts w:eastAsia="宋体" w:hint="eastAsia"/>
          <w:sz w:val="20"/>
          <w:szCs w:val="20"/>
          <w:lang w:eastAsia="zh-CN"/>
        </w:rPr>
        <w:t>-CU</w:t>
      </w:r>
      <w:r w:rsidRPr="00425458">
        <w:rPr>
          <w:rFonts w:eastAsia="宋体"/>
          <w:sz w:val="20"/>
          <w:szCs w:val="20"/>
          <w:lang w:eastAsia="zh-CN"/>
        </w:rPr>
        <w:t>.</w:t>
      </w:r>
    </w:p>
    <w:p w14:paraId="00569BBD" w14:textId="6B0F63D9" w:rsidR="00C57F4B" w:rsidRPr="004B38E1" w:rsidRDefault="008E1117" w:rsidP="00C57F4B">
      <w:pPr>
        <w:spacing w:line="360" w:lineRule="auto"/>
        <w:contextualSpacing/>
        <w:rPr>
          <w:rFonts w:eastAsia="宋体"/>
          <w:sz w:val="20"/>
          <w:szCs w:val="20"/>
          <w:lang w:eastAsia="en-US"/>
        </w:rPr>
      </w:pPr>
      <w:r w:rsidRPr="004B38E1">
        <w:rPr>
          <w:rFonts w:eastAsia="宋体"/>
          <w:sz w:val="20"/>
          <w:szCs w:val="20"/>
          <w:lang w:eastAsia="zh-CN"/>
        </w:rPr>
        <w:t>R</w:t>
      </w:r>
      <w:r w:rsidRPr="004B38E1">
        <w:rPr>
          <w:rFonts w:eastAsia="宋体" w:hint="eastAsia"/>
          <w:sz w:val="20"/>
          <w:szCs w:val="20"/>
          <w:lang w:eastAsia="zh-CN"/>
        </w:rPr>
        <w:t>egarding the p</w:t>
      </w:r>
      <w:r w:rsidR="00C57F4B" w:rsidRPr="004B38E1">
        <w:rPr>
          <w:rFonts w:eastAsia="宋体"/>
          <w:sz w:val="20"/>
          <w:szCs w:val="20"/>
          <w:lang w:eastAsia="en-US"/>
        </w:rPr>
        <w:t xml:space="preserve">redicted CCO </w:t>
      </w:r>
      <w:r w:rsidRPr="004B38E1">
        <w:rPr>
          <w:rFonts w:eastAsia="宋体" w:hint="eastAsia"/>
          <w:sz w:val="20"/>
          <w:szCs w:val="20"/>
          <w:lang w:eastAsia="zh-CN"/>
        </w:rPr>
        <w:t>i</w:t>
      </w:r>
      <w:r w:rsidR="00C57F4B" w:rsidRPr="004B38E1">
        <w:rPr>
          <w:rFonts w:eastAsia="宋体"/>
          <w:sz w:val="20"/>
          <w:szCs w:val="20"/>
          <w:lang w:eastAsia="en-US"/>
        </w:rPr>
        <w:t xml:space="preserve">ssue from </w:t>
      </w:r>
      <w:proofErr w:type="spellStart"/>
      <w:r w:rsidR="00CD4AD7" w:rsidRPr="008016E1">
        <w:rPr>
          <w:rFonts w:eastAsia="宋体"/>
          <w:sz w:val="20"/>
          <w:szCs w:val="20"/>
          <w:lang w:eastAsia="zh-CN"/>
        </w:rPr>
        <w:t>gNB</w:t>
      </w:r>
      <w:proofErr w:type="spellEnd"/>
      <w:r w:rsidR="00CD4AD7" w:rsidRPr="008016E1">
        <w:rPr>
          <w:rFonts w:eastAsia="宋体"/>
          <w:sz w:val="20"/>
          <w:szCs w:val="20"/>
          <w:lang w:eastAsia="zh-CN"/>
        </w:rPr>
        <w:t>-</w:t>
      </w:r>
      <w:r w:rsidR="00C57F4B" w:rsidRPr="004B38E1">
        <w:rPr>
          <w:rFonts w:eastAsia="宋体"/>
          <w:sz w:val="20"/>
          <w:szCs w:val="20"/>
          <w:lang w:eastAsia="en-US"/>
        </w:rPr>
        <w:t xml:space="preserve">CU to </w:t>
      </w:r>
      <w:proofErr w:type="spellStart"/>
      <w:r w:rsidR="00CD4AD7" w:rsidRPr="008016E1">
        <w:rPr>
          <w:rFonts w:eastAsia="宋体"/>
          <w:sz w:val="20"/>
          <w:szCs w:val="20"/>
          <w:lang w:eastAsia="zh-CN"/>
        </w:rPr>
        <w:t>gNB</w:t>
      </w:r>
      <w:proofErr w:type="spellEnd"/>
      <w:r w:rsidR="00CD4AD7" w:rsidRPr="008016E1">
        <w:rPr>
          <w:rFonts w:eastAsia="宋体"/>
          <w:sz w:val="20"/>
          <w:szCs w:val="20"/>
          <w:lang w:eastAsia="zh-CN"/>
        </w:rPr>
        <w:t>-</w:t>
      </w:r>
      <w:r w:rsidR="00C57F4B" w:rsidRPr="004B38E1">
        <w:rPr>
          <w:rFonts w:eastAsia="宋体"/>
          <w:sz w:val="20"/>
          <w:szCs w:val="20"/>
          <w:lang w:eastAsia="en-US"/>
        </w:rPr>
        <w:t>DU, the following two scenarios</w:t>
      </w:r>
      <w:r w:rsidRPr="004B38E1">
        <w:rPr>
          <w:rFonts w:eastAsia="宋体" w:hint="eastAsia"/>
          <w:sz w:val="20"/>
          <w:szCs w:val="20"/>
          <w:lang w:eastAsia="zh-CN"/>
        </w:rPr>
        <w:t xml:space="preserve"> are agreed</w:t>
      </w:r>
      <w:r w:rsidR="00C57F4B" w:rsidRPr="004B38E1">
        <w:rPr>
          <w:rFonts w:eastAsia="宋体"/>
          <w:sz w:val="20"/>
          <w:szCs w:val="20"/>
          <w:lang w:eastAsia="en-US"/>
        </w:rPr>
        <w:t>:</w:t>
      </w:r>
    </w:p>
    <w:p w14:paraId="15A14567" w14:textId="7764CE56" w:rsidR="00C57F4B" w:rsidRPr="004B38E1" w:rsidRDefault="00893D98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</w:rPr>
      </w:pPr>
      <w:r w:rsidRPr="008016E1">
        <w:rPr>
          <w:rFonts w:eastAsia="宋体"/>
          <w:sz w:val="20"/>
          <w:szCs w:val="20"/>
          <w:lang w:eastAsia="zh-CN"/>
        </w:rPr>
        <w:t>gNB-</w:t>
      </w:r>
      <w:r w:rsidR="00C57F4B" w:rsidRPr="004B38E1">
        <w:rPr>
          <w:rFonts w:eastAsia="宋体"/>
          <w:sz w:val="20"/>
          <w:szCs w:val="20"/>
          <w:lang w:eastAsia="zh-CN"/>
        </w:rPr>
        <w:t xml:space="preserve">CU1 </w:t>
      </w:r>
      <w:bookmarkStart w:id="14" w:name="OLE_LINK10"/>
      <w:r w:rsidR="00C57F4B" w:rsidRPr="004B38E1">
        <w:rPr>
          <w:rFonts w:eastAsia="宋体"/>
          <w:sz w:val="20"/>
          <w:szCs w:val="20"/>
          <w:lang w:eastAsia="zh-CN"/>
        </w:rPr>
        <w:t>predicts the CCO issue</w:t>
      </w:r>
      <w:r w:rsidR="00CC6691">
        <w:rPr>
          <w:rFonts w:eastAsia="宋体" w:hint="eastAsia"/>
          <w:sz w:val="20"/>
          <w:szCs w:val="20"/>
          <w:lang w:eastAsia="zh-CN"/>
        </w:rPr>
        <w:t>1</w:t>
      </w:r>
      <w:bookmarkEnd w:id="14"/>
      <w:r w:rsidR="00C57F4B" w:rsidRPr="004B38E1">
        <w:rPr>
          <w:rFonts w:eastAsia="宋体"/>
          <w:sz w:val="20"/>
          <w:szCs w:val="20"/>
          <w:lang w:eastAsia="zh-CN"/>
        </w:rPr>
        <w:t xml:space="preserve"> for </w:t>
      </w:r>
      <w:r w:rsidRPr="008016E1">
        <w:rPr>
          <w:rFonts w:eastAsia="宋体"/>
          <w:sz w:val="20"/>
          <w:szCs w:val="20"/>
          <w:lang w:eastAsia="zh-CN"/>
        </w:rPr>
        <w:t>gNB-</w:t>
      </w:r>
      <w:r w:rsidR="00C57F4B" w:rsidRPr="004B38E1">
        <w:rPr>
          <w:rFonts w:eastAsia="宋体"/>
          <w:sz w:val="20"/>
          <w:szCs w:val="20"/>
          <w:lang w:eastAsia="zh-CN"/>
        </w:rPr>
        <w:t xml:space="preserve">DU1 and sends to </w:t>
      </w:r>
      <w:r w:rsidR="002E13C8">
        <w:rPr>
          <w:rFonts w:eastAsia="宋体" w:hint="eastAsia"/>
          <w:sz w:val="20"/>
          <w:szCs w:val="20"/>
          <w:lang w:eastAsia="zh-CN"/>
        </w:rPr>
        <w:t xml:space="preserve">its </w:t>
      </w:r>
      <w:r w:rsidRPr="008016E1">
        <w:rPr>
          <w:rFonts w:eastAsia="宋体"/>
          <w:sz w:val="20"/>
          <w:szCs w:val="20"/>
          <w:lang w:eastAsia="zh-CN"/>
        </w:rPr>
        <w:t>gNB-</w:t>
      </w:r>
      <w:proofErr w:type="gramStart"/>
      <w:r w:rsidR="00C57F4B" w:rsidRPr="004B38E1">
        <w:rPr>
          <w:rFonts w:eastAsia="宋体"/>
          <w:sz w:val="20"/>
          <w:szCs w:val="20"/>
          <w:lang w:eastAsia="zh-CN"/>
        </w:rPr>
        <w:t>DU1</w:t>
      </w:r>
      <w:r w:rsidR="0039246B">
        <w:rPr>
          <w:rFonts w:eastAsia="宋体" w:hint="eastAsia"/>
          <w:sz w:val="20"/>
          <w:szCs w:val="20"/>
          <w:lang w:eastAsia="zh-CN"/>
        </w:rPr>
        <w:t>;</w:t>
      </w:r>
      <w:proofErr w:type="gramEnd"/>
    </w:p>
    <w:p w14:paraId="66F04C8B" w14:textId="6D75AC1D" w:rsidR="00C57F4B" w:rsidRPr="008A110D" w:rsidRDefault="00C57F4B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Based on the </w:t>
      </w:r>
      <w:r w:rsidRPr="00425458">
        <w:rPr>
          <w:rFonts w:eastAsiaTheme="minorEastAsia"/>
          <w:sz w:val="20"/>
          <w:szCs w:val="20"/>
          <w:lang w:eastAsia="zh-CN"/>
        </w:rPr>
        <w:t xml:space="preserve">received </w:t>
      </w:r>
      <w:r w:rsidR="00CC6691" w:rsidRPr="00425458">
        <w:rPr>
          <w:rFonts w:eastAsiaTheme="minorEastAsia"/>
          <w:sz w:val="20"/>
          <w:szCs w:val="20"/>
          <w:lang w:eastAsia="zh-CN"/>
        </w:rPr>
        <w:t xml:space="preserve">predicted CCO issue1 and </w:t>
      </w:r>
      <w:r w:rsidRPr="00425458">
        <w:rPr>
          <w:rFonts w:eastAsiaTheme="minorEastAsia"/>
          <w:sz w:val="20"/>
          <w:szCs w:val="20"/>
          <w:lang w:eastAsia="zh-CN"/>
        </w:rPr>
        <w:t>f</w:t>
      </w:r>
      <w:r w:rsidRPr="004B38E1">
        <w:rPr>
          <w:rFonts w:eastAsia="宋体"/>
          <w:sz w:val="20"/>
          <w:szCs w:val="20"/>
          <w:lang w:eastAsia="zh-CN"/>
        </w:rPr>
        <w:t xml:space="preserve">uture CCO state </w:t>
      </w:r>
      <w:r w:rsidRPr="008A110D">
        <w:rPr>
          <w:rFonts w:eastAsia="宋体"/>
          <w:sz w:val="20"/>
          <w:szCs w:val="20"/>
          <w:lang w:eastAsia="zh-CN"/>
        </w:rPr>
        <w:t xml:space="preserve">from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 xml:space="preserve">CU1,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 xml:space="preserve">CU2 will deduce for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 the predicted CCO issue</w:t>
      </w:r>
      <w:r w:rsidR="00FA1CED">
        <w:rPr>
          <w:rFonts w:eastAsia="宋体" w:hint="eastAsia"/>
          <w:sz w:val="20"/>
          <w:szCs w:val="20"/>
          <w:lang w:eastAsia="zh-CN"/>
        </w:rPr>
        <w:t>2</w:t>
      </w:r>
      <w:r w:rsidRPr="008A110D">
        <w:rPr>
          <w:rFonts w:eastAsia="宋体"/>
          <w:sz w:val="20"/>
          <w:szCs w:val="20"/>
          <w:lang w:eastAsia="zh-CN"/>
        </w:rPr>
        <w:t xml:space="preserve"> </w:t>
      </w:r>
      <w:r w:rsidR="00CC6691">
        <w:rPr>
          <w:rFonts w:eastAsia="宋体" w:hint="eastAsia"/>
          <w:sz w:val="20"/>
          <w:szCs w:val="20"/>
          <w:lang w:eastAsia="zh-CN"/>
        </w:rPr>
        <w:t>as well as</w:t>
      </w:r>
      <w:r w:rsidR="00CC6691" w:rsidRPr="008A110D">
        <w:rPr>
          <w:rFonts w:eastAsia="宋体"/>
          <w:sz w:val="20"/>
          <w:szCs w:val="20"/>
          <w:lang w:eastAsia="zh-CN"/>
        </w:rPr>
        <w:t xml:space="preserve"> </w:t>
      </w:r>
      <w:r w:rsidRPr="008A110D">
        <w:rPr>
          <w:rFonts w:eastAsia="宋体"/>
          <w:sz w:val="20"/>
          <w:szCs w:val="20"/>
          <w:lang w:eastAsia="zh-CN"/>
        </w:rPr>
        <w:t>affected cells</w:t>
      </w:r>
      <w:r w:rsidR="00CC6691">
        <w:rPr>
          <w:rFonts w:eastAsia="宋体" w:hint="eastAsia"/>
          <w:sz w:val="20"/>
          <w:szCs w:val="20"/>
          <w:lang w:eastAsia="zh-CN"/>
        </w:rPr>
        <w:t xml:space="preserve"> and</w:t>
      </w:r>
      <w:r w:rsidR="00FA1CED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Start"/>
      <w:r w:rsidRPr="008A110D">
        <w:rPr>
          <w:rFonts w:eastAsia="宋体"/>
          <w:sz w:val="20"/>
          <w:szCs w:val="20"/>
          <w:lang w:eastAsia="zh-CN"/>
        </w:rPr>
        <w:t>beams, and</w:t>
      </w:r>
      <w:proofErr w:type="gramEnd"/>
      <w:r w:rsidRPr="008A110D">
        <w:rPr>
          <w:rFonts w:eastAsia="宋体"/>
          <w:sz w:val="20"/>
          <w:szCs w:val="20"/>
          <w:lang w:eastAsia="zh-CN"/>
        </w:rPr>
        <w:t xml:space="preserve"> send it to </w:t>
      </w:r>
      <w:r w:rsidR="002E13C8">
        <w:rPr>
          <w:rFonts w:eastAsia="宋体" w:hint="eastAsia"/>
          <w:sz w:val="20"/>
          <w:szCs w:val="20"/>
          <w:lang w:eastAsia="zh-CN"/>
        </w:rPr>
        <w:t>its</w:t>
      </w:r>
      <w:r w:rsidR="00893D98" w:rsidRPr="00893D98">
        <w:rPr>
          <w:rFonts w:eastAsia="宋体"/>
          <w:sz w:val="20"/>
          <w:szCs w:val="20"/>
          <w:lang w:eastAsia="zh-CN"/>
        </w:rPr>
        <w:t xml:space="preserve">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DU2.</w:t>
      </w:r>
    </w:p>
    <w:p w14:paraId="7F3A558D" w14:textId="3FEEDEA4" w:rsidR="002E13C8" w:rsidRDefault="002E13C8" w:rsidP="002E13C8">
      <w:pPr>
        <w:pStyle w:val="B1"/>
        <w:ind w:left="0" w:firstLine="0"/>
        <w:rPr>
          <w:rFonts w:eastAsia="宋体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 xml:space="preserve">t is FFS on whether </w:t>
      </w:r>
      <w:r w:rsidRPr="00A91F9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 xml:space="preserve">CU2 </w:t>
      </w:r>
      <w:r>
        <w:rPr>
          <w:rFonts w:eastAsia="宋体" w:hint="eastAsia"/>
          <w:sz w:val="20"/>
          <w:szCs w:val="20"/>
          <w:lang w:eastAsia="zh-CN"/>
        </w:rPr>
        <w:t xml:space="preserve">would </w:t>
      </w:r>
      <w:r w:rsidRPr="008A110D">
        <w:rPr>
          <w:rFonts w:eastAsia="宋体"/>
          <w:sz w:val="20"/>
          <w:szCs w:val="20"/>
          <w:lang w:eastAsia="zh-CN"/>
        </w:rPr>
        <w:t xml:space="preserve">send </w:t>
      </w:r>
      <w:r>
        <w:rPr>
          <w:rFonts w:eastAsia="宋体" w:hint="eastAsia"/>
          <w:sz w:val="20"/>
          <w:szCs w:val="20"/>
          <w:lang w:eastAsia="zh-CN"/>
        </w:rPr>
        <w:t xml:space="preserve">the received CCO issue1 predicted by </w:t>
      </w:r>
      <w:r w:rsidRPr="00A91F9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CU</w:t>
      </w:r>
      <w:r>
        <w:rPr>
          <w:rFonts w:eastAsia="宋体" w:hint="eastAsia"/>
          <w:sz w:val="20"/>
          <w:szCs w:val="20"/>
          <w:lang w:eastAsia="zh-CN"/>
        </w:rPr>
        <w:t xml:space="preserve">1 </w:t>
      </w:r>
      <w:r w:rsidRPr="008A110D">
        <w:rPr>
          <w:rFonts w:eastAsia="宋体"/>
          <w:sz w:val="20"/>
          <w:szCs w:val="20"/>
          <w:lang w:eastAsia="zh-CN"/>
        </w:rPr>
        <w:t xml:space="preserve">to </w:t>
      </w:r>
      <w:r w:rsidRPr="003F187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  <w:r>
        <w:rPr>
          <w:rFonts w:eastAsia="宋体"/>
          <w:sz w:val="20"/>
          <w:szCs w:val="20"/>
          <w:lang w:eastAsia="zh-CN"/>
        </w:rPr>
        <w:t>S</w:t>
      </w:r>
      <w:r>
        <w:rPr>
          <w:rFonts w:eastAsia="宋体" w:hint="eastAsia"/>
          <w:sz w:val="20"/>
          <w:szCs w:val="20"/>
          <w:lang w:eastAsia="zh-CN"/>
        </w:rPr>
        <w:t xml:space="preserve">ince </w:t>
      </w:r>
      <w:r w:rsidRPr="009159E2">
        <w:rPr>
          <w:rFonts w:eastAsia="宋体"/>
          <w:sz w:val="20"/>
          <w:szCs w:val="20"/>
          <w:lang w:eastAsia="zh-CN"/>
        </w:rPr>
        <w:t xml:space="preserve">gNB-CU2 </w:t>
      </w:r>
      <w:r>
        <w:rPr>
          <w:rFonts w:eastAsia="宋体" w:hint="eastAsia"/>
          <w:sz w:val="20"/>
          <w:szCs w:val="20"/>
          <w:lang w:eastAsia="zh-CN"/>
        </w:rPr>
        <w:t xml:space="preserve">would </w:t>
      </w:r>
      <w:r w:rsidRPr="009159E2">
        <w:rPr>
          <w:rFonts w:eastAsia="宋体"/>
          <w:sz w:val="20"/>
          <w:szCs w:val="20"/>
          <w:lang w:eastAsia="zh-CN"/>
        </w:rPr>
        <w:t>predict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9159E2">
        <w:rPr>
          <w:rFonts w:eastAsia="宋体"/>
          <w:sz w:val="20"/>
          <w:szCs w:val="20"/>
          <w:lang w:eastAsia="zh-CN"/>
        </w:rPr>
        <w:t>CCO issue</w:t>
      </w:r>
      <w:r>
        <w:rPr>
          <w:rFonts w:eastAsia="宋体" w:hint="eastAsia"/>
          <w:sz w:val="20"/>
          <w:szCs w:val="20"/>
          <w:lang w:eastAsia="zh-CN"/>
        </w:rPr>
        <w:t>2</w:t>
      </w:r>
      <w:r w:rsidRPr="00785871">
        <w:rPr>
          <w:rFonts w:eastAsia="宋体"/>
          <w:sz w:val="20"/>
          <w:szCs w:val="20"/>
          <w:lang w:eastAsia="zh-CN"/>
        </w:rPr>
        <w:t xml:space="preserve"> </w:t>
      </w:r>
      <w:r w:rsidRPr="009159E2">
        <w:rPr>
          <w:rFonts w:eastAsia="宋体"/>
          <w:sz w:val="20"/>
          <w:szCs w:val="20"/>
          <w:lang w:eastAsia="zh-CN"/>
        </w:rPr>
        <w:t xml:space="preserve">for gNB-DU2 </w:t>
      </w:r>
      <w:r>
        <w:rPr>
          <w:rFonts w:eastAsia="宋体" w:hint="eastAsia"/>
          <w:sz w:val="20"/>
          <w:szCs w:val="20"/>
          <w:lang w:eastAsia="zh-CN"/>
        </w:rPr>
        <w:t xml:space="preserve">based on the </w:t>
      </w:r>
      <w:r w:rsidRPr="004B38E1">
        <w:rPr>
          <w:rFonts w:eastAsia="宋体"/>
          <w:sz w:val="20"/>
          <w:szCs w:val="20"/>
          <w:lang w:eastAsia="zh-CN"/>
        </w:rPr>
        <w:t>predicted CCO issue</w:t>
      </w:r>
      <w:r>
        <w:rPr>
          <w:rFonts w:eastAsia="宋体" w:hint="eastAsia"/>
          <w:sz w:val="20"/>
          <w:szCs w:val="20"/>
          <w:lang w:eastAsia="zh-CN"/>
        </w:rPr>
        <w:t xml:space="preserve">1 and </w:t>
      </w:r>
      <w:r w:rsidRPr="004B38E1">
        <w:rPr>
          <w:rFonts w:eastAsia="宋体"/>
          <w:sz w:val="20"/>
          <w:szCs w:val="20"/>
          <w:lang w:eastAsia="zh-CN"/>
        </w:rPr>
        <w:t>future coverage status</w:t>
      </w:r>
      <w:r>
        <w:rPr>
          <w:rFonts w:eastAsia="宋体" w:hint="eastAsia"/>
          <w:sz w:val="20"/>
          <w:szCs w:val="20"/>
          <w:lang w:eastAsia="zh-CN"/>
        </w:rPr>
        <w:t xml:space="preserve"> received from </w:t>
      </w:r>
      <w:r w:rsidRPr="004653B3">
        <w:rPr>
          <w:rFonts w:eastAsia="宋体"/>
          <w:sz w:val="20"/>
          <w:szCs w:val="20"/>
          <w:lang w:eastAsia="zh-CN"/>
        </w:rPr>
        <w:t>gNB-CU</w:t>
      </w:r>
      <w:r>
        <w:rPr>
          <w:rFonts w:eastAsia="宋体" w:hint="eastAsia"/>
          <w:sz w:val="20"/>
          <w:szCs w:val="20"/>
          <w:lang w:eastAsia="zh-CN"/>
        </w:rPr>
        <w:t xml:space="preserve">1, it makes no sense of </w:t>
      </w:r>
      <w:r w:rsidRPr="00A91F9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 xml:space="preserve">CU2 </w:t>
      </w:r>
      <w:r>
        <w:rPr>
          <w:rFonts w:eastAsia="宋体" w:hint="eastAsia"/>
          <w:sz w:val="20"/>
          <w:szCs w:val="20"/>
          <w:lang w:eastAsia="zh-CN"/>
        </w:rPr>
        <w:t xml:space="preserve">to </w:t>
      </w:r>
      <w:r w:rsidR="00A80FA1" w:rsidRPr="00A80FA1">
        <w:rPr>
          <w:rFonts w:eastAsia="宋体"/>
          <w:sz w:val="20"/>
          <w:szCs w:val="20"/>
          <w:lang w:eastAsia="zh-CN"/>
        </w:rPr>
        <w:t>redundantly</w:t>
      </w:r>
      <w:r w:rsidR="00A80FA1">
        <w:rPr>
          <w:rFonts w:eastAsia="宋体" w:hint="eastAsia"/>
          <w:sz w:val="20"/>
          <w:szCs w:val="20"/>
          <w:lang w:eastAsia="zh-CN"/>
        </w:rPr>
        <w:t xml:space="preserve"> </w:t>
      </w:r>
      <w:r w:rsidRPr="008A110D">
        <w:rPr>
          <w:rFonts w:eastAsia="宋体"/>
          <w:sz w:val="20"/>
          <w:szCs w:val="20"/>
          <w:lang w:eastAsia="zh-CN"/>
        </w:rPr>
        <w:t xml:space="preserve">send </w:t>
      </w:r>
      <w:r>
        <w:rPr>
          <w:rFonts w:eastAsia="宋体" w:hint="eastAsia"/>
          <w:sz w:val="20"/>
          <w:szCs w:val="20"/>
          <w:lang w:eastAsia="zh-CN"/>
        </w:rPr>
        <w:t>the CCO issue</w:t>
      </w:r>
      <w:r w:rsidR="00A80FA1">
        <w:rPr>
          <w:rFonts w:eastAsia="宋体" w:hint="eastAsia"/>
          <w:sz w:val="20"/>
          <w:szCs w:val="20"/>
          <w:lang w:eastAsia="zh-CN"/>
        </w:rPr>
        <w:t>1</w:t>
      </w:r>
      <w:r>
        <w:rPr>
          <w:rFonts w:eastAsia="宋体" w:hint="eastAsia"/>
          <w:sz w:val="20"/>
          <w:szCs w:val="20"/>
          <w:lang w:eastAsia="zh-CN"/>
        </w:rPr>
        <w:t xml:space="preserve"> predicted by </w:t>
      </w:r>
      <w:r w:rsidRPr="00A91F9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CU</w:t>
      </w:r>
      <w:r>
        <w:rPr>
          <w:rFonts w:eastAsia="宋体" w:hint="eastAsia"/>
          <w:sz w:val="20"/>
          <w:szCs w:val="20"/>
          <w:lang w:eastAsia="zh-CN"/>
        </w:rPr>
        <w:t xml:space="preserve">1 for </w:t>
      </w:r>
      <w:r w:rsidRPr="003D24F5">
        <w:rPr>
          <w:rFonts w:eastAsia="宋体"/>
          <w:sz w:val="20"/>
          <w:szCs w:val="20"/>
          <w:lang w:eastAsia="zh-CN"/>
        </w:rPr>
        <w:t xml:space="preserve">gNB-DU1 </w:t>
      </w:r>
      <w:r w:rsidRPr="008A110D">
        <w:rPr>
          <w:rFonts w:eastAsia="宋体"/>
          <w:sz w:val="20"/>
          <w:szCs w:val="20"/>
          <w:lang w:eastAsia="zh-CN"/>
        </w:rPr>
        <w:t xml:space="preserve">to </w:t>
      </w:r>
      <w:r w:rsidRPr="003F187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</w:p>
    <w:p w14:paraId="204D9CBB" w14:textId="658A3E9C" w:rsidR="002E13C8" w:rsidRDefault="002E13C8" w:rsidP="002E13C8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893D98">
        <w:rPr>
          <w:rFonts w:eastAsiaTheme="minorEastAsia" w:hint="eastAsia"/>
          <w:b/>
          <w:bCs/>
          <w:sz w:val="20"/>
          <w:szCs w:val="20"/>
          <w:lang w:eastAsia="zh-CN"/>
        </w:rPr>
        <w:t>5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gNB-CU2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may not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send the CCO issue predicted by gNB-CU1 to </w:t>
      </w:r>
      <w:r w:rsidR="00A25474">
        <w:rPr>
          <w:rFonts w:eastAsiaTheme="minorEastAsia" w:hint="eastAsia"/>
          <w:b/>
          <w:bCs/>
          <w:sz w:val="20"/>
          <w:szCs w:val="20"/>
          <w:lang w:eastAsia="zh-CN"/>
        </w:rPr>
        <w:t xml:space="preserve">its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>gNB-DU2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597E6207" w14:textId="25A1DAEC" w:rsidR="00197737" w:rsidRDefault="00A80FA1" w:rsidP="002E13C8">
      <w:pPr>
        <w:pStyle w:val="B1"/>
        <w:ind w:left="0" w:firstLine="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O</w:t>
      </w:r>
      <w:r>
        <w:rPr>
          <w:rFonts w:eastAsia="宋体" w:hint="eastAsia"/>
          <w:sz w:val="20"/>
          <w:szCs w:val="20"/>
          <w:lang w:eastAsia="zh-CN"/>
        </w:rPr>
        <w:t xml:space="preserve">n the other hand, last </w:t>
      </w:r>
      <w:r w:rsidR="00D84BE8" w:rsidRPr="00D84BE8">
        <w:rPr>
          <w:rFonts w:eastAsia="宋体"/>
          <w:sz w:val="20"/>
          <w:szCs w:val="20"/>
          <w:lang w:eastAsia="zh-CN"/>
        </w:rPr>
        <w:t>RAN3#126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D73083">
        <w:rPr>
          <w:rFonts w:eastAsia="宋体" w:hint="eastAsia"/>
          <w:sz w:val="20"/>
          <w:szCs w:val="20"/>
          <w:lang w:eastAsia="zh-CN"/>
        </w:rPr>
        <w:t xml:space="preserve">meeting </w:t>
      </w:r>
      <w:r>
        <w:rPr>
          <w:rFonts w:eastAsia="宋体" w:hint="eastAsia"/>
          <w:sz w:val="20"/>
          <w:szCs w:val="20"/>
          <w:lang w:eastAsia="zh-CN"/>
        </w:rPr>
        <w:t xml:space="preserve">discussed </w:t>
      </w:r>
      <w:r>
        <w:rPr>
          <w:rFonts w:eastAsiaTheme="minorEastAsia" w:hint="eastAsia"/>
          <w:sz w:val="20"/>
          <w:szCs w:val="20"/>
          <w:lang w:eastAsia="zh-CN"/>
        </w:rPr>
        <w:t xml:space="preserve">whether </w:t>
      </w:r>
      <w:r w:rsidRPr="00A91F9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CU2 send</w:t>
      </w:r>
      <w:r>
        <w:rPr>
          <w:rFonts w:eastAsia="宋体" w:hint="eastAsia"/>
          <w:sz w:val="20"/>
          <w:szCs w:val="20"/>
          <w:lang w:eastAsia="zh-CN"/>
        </w:rPr>
        <w:t>s</w:t>
      </w:r>
      <w:r w:rsidRPr="008A110D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the received </w:t>
      </w:r>
      <w:r w:rsidRPr="005212EC">
        <w:rPr>
          <w:rFonts w:eastAsia="宋体"/>
          <w:sz w:val="20"/>
          <w:szCs w:val="20"/>
          <w:lang w:eastAsia="zh-CN"/>
        </w:rPr>
        <w:t>future coverage status from gNB-CU1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8A110D">
        <w:rPr>
          <w:rFonts w:eastAsia="宋体"/>
          <w:sz w:val="20"/>
          <w:szCs w:val="20"/>
          <w:lang w:eastAsia="zh-CN"/>
        </w:rPr>
        <w:t xml:space="preserve">to </w:t>
      </w:r>
      <w:r w:rsidRPr="003F187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</w:t>
      </w:r>
      <w:r>
        <w:rPr>
          <w:rFonts w:eastAsia="宋体" w:hint="eastAsia"/>
          <w:sz w:val="20"/>
          <w:szCs w:val="20"/>
          <w:lang w:eastAsia="zh-CN"/>
        </w:rPr>
        <w:t xml:space="preserve"> but got no consensus. </w:t>
      </w:r>
      <w:r>
        <w:rPr>
          <w:rFonts w:eastAsia="宋体"/>
          <w:sz w:val="20"/>
          <w:szCs w:val="20"/>
          <w:lang w:eastAsia="zh-CN"/>
        </w:rPr>
        <w:t>S</w:t>
      </w:r>
      <w:r>
        <w:rPr>
          <w:rFonts w:eastAsia="宋体" w:hint="eastAsia"/>
          <w:sz w:val="20"/>
          <w:szCs w:val="20"/>
          <w:lang w:eastAsia="zh-CN"/>
        </w:rPr>
        <w:t xml:space="preserve">ince </w:t>
      </w:r>
      <w:r w:rsidRPr="009159E2">
        <w:rPr>
          <w:rFonts w:eastAsia="宋体"/>
          <w:sz w:val="20"/>
          <w:szCs w:val="20"/>
          <w:lang w:eastAsia="zh-CN"/>
        </w:rPr>
        <w:t xml:space="preserve">gNB-CU2 </w:t>
      </w:r>
      <w:r>
        <w:rPr>
          <w:rFonts w:eastAsia="宋体" w:hint="eastAsia"/>
          <w:sz w:val="20"/>
          <w:szCs w:val="20"/>
          <w:lang w:eastAsia="zh-CN"/>
        </w:rPr>
        <w:t xml:space="preserve">would </w:t>
      </w:r>
      <w:r w:rsidRPr="009159E2">
        <w:rPr>
          <w:rFonts w:eastAsia="宋体"/>
          <w:sz w:val="20"/>
          <w:szCs w:val="20"/>
          <w:lang w:eastAsia="zh-CN"/>
        </w:rPr>
        <w:t>predict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9159E2">
        <w:rPr>
          <w:rFonts w:eastAsia="宋体"/>
          <w:sz w:val="20"/>
          <w:szCs w:val="20"/>
          <w:lang w:eastAsia="zh-CN"/>
        </w:rPr>
        <w:t>CCO issue</w:t>
      </w:r>
      <w:r>
        <w:rPr>
          <w:rFonts w:eastAsia="宋体" w:hint="eastAsia"/>
          <w:sz w:val="20"/>
          <w:szCs w:val="20"/>
          <w:lang w:eastAsia="zh-CN"/>
        </w:rPr>
        <w:t>2</w:t>
      </w:r>
      <w:r w:rsidRPr="00785871">
        <w:rPr>
          <w:rFonts w:eastAsia="宋体"/>
          <w:sz w:val="20"/>
          <w:szCs w:val="20"/>
          <w:lang w:eastAsia="zh-CN"/>
        </w:rPr>
        <w:t xml:space="preserve"> </w:t>
      </w:r>
      <w:r w:rsidRPr="009159E2">
        <w:rPr>
          <w:rFonts w:eastAsia="宋体"/>
          <w:sz w:val="20"/>
          <w:szCs w:val="20"/>
          <w:lang w:eastAsia="zh-CN"/>
        </w:rPr>
        <w:t>for gNB-DU2</w:t>
      </w:r>
      <w:r>
        <w:rPr>
          <w:rFonts w:eastAsia="宋体" w:hint="eastAsia"/>
          <w:sz w:val="20"/>
          <w:szCs w:val="20"/>
          <w:lang w:eastAsia="zh-CN"/>
        </w:rPr>
        <w:t xml:space="preserve"> based on the </w:t>
      </w:r>
      <w:r w:rsidRPr="004B38E1">
        <w:rPr>
          <w:rFonts w:eastAsia="宋体"/>
          <w:sz w:val="20"/>
          <w:szCs w:val="20"/>
          <w:lang w:eastAsia="zh-CN"/>
        </w:rPr>
        <w:t>predicted CCO issue</w:t>
      </w:r>
      <w:r>
        <w:rPr>
          <w:rFonts w:eastAsia="宋体" w:hint="eastAsia"/>
          <w:sz w:val="20"/>
          <w:szCs w:val="20"/>
          <w:lang w:eastAsia="zh-CN"/>
        </w:rPr>
        <w:t xml:space="preserve">1 and </w:t>
      </w:r>
      <w:r w:rsidRPr="004B38E1">
        <w:rPr>
          <w:rFonts w:eastAsia="宋体"/>
          <w:sz w:val="20"/>
          <w:szCs w:val="20"/>
          <w:lang w:eastAsia="zh-CN"/>
        </w:rPr>
        <w:t>future coverage status</w:t>
      </w:r>
      <w:r>
        <w:rPr>
          <w:rFonts w:eastAsia="宋体" w:hint="eastAsia"/>
          <w:sz w:val="20"/>
          <w:szCs w:val="20"/>
          <w:lang w:eastAsia="zh-CN"/>
        </w:rPr>
        <w:t xml:space="preserve"> received from </w:t>
      </w:r>
      <w:r w:rsidRPr="004653B3">
        <w:rPr>
          <w:rFonts w:eastAsia="宋体"/>
          <w:sz w:val="20"/>
          <w:szCs w:val="20"/>
          <w:lang w:eastAsia="zh-CN"/>
        </w:rPr>
        <w:t>gNB-CU</w:t>
      </w:r>
      <w:r>
        <w:rPr>
          <w:rFonts w:eastAsia="宋体" w:hint="eastAsia"/>
          <w:sz w:val="20"/>
          <w:szCs w:val="20"/>
          <w:lang w:eastAsia="zh-CN"/>
        </w:rPr>
        <w:t xml:space="preserve">1, </w:t>
      </w:r>
      <w:r w:rsidRPr="009159E2">
        <w:rPr>
          <w:rFonts w:eastAsia="宋体"/>
          <w:sz w:val="20"/>
          <w:szCs w:val="20"/>
          <w:lang w:eastAsia="zh-CN"/>
        </w:rPr>
        <w:t>gNB-DU2</w:t>
      </w:r>
      <w:r>
        <w:rPr>
          <w:rFonts w:eastAsia="宋体" w:hint="eastAsia"/>
          <w:sz w:val="20"/>
          <w:szCs w:val="20"/>
          <w:lang w:eastAsia="zh-CN"/>
        </w:rPr>
        <w:t xml:space="preserve"> would </w:t>
      </w:r>
      <w:r w:rsidRPr="008A110D">
        <w:rPr>
          <w:rFonts w:eastAsiaTheme="minorEastAsia" w:hint="eastAsia"/>
          <w:sz w:val="20"/>
          <w:szCs w:val="20"/>
          <w:lang w:eastAsia="zh-CN"/>
        </w:rPr>
        <w:t>generat</w:t>
      </w:r>
      <w:r>
        <w:rPr>
          <w:rFonts w:eastAsiaTheme="minorEastAsia" w:hint="eastAsia"/>
          <w:sz w:val="20"/>
          <w:szCs w:val="20"/>
          <w:lang w:eastAsia="zh-CN"/>
        </w:rPr>
        <w:t>e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 f</w:t>
      </w:r>
      <w:r w:rsidRPr="008A110D">
        <w:rPr>
          <w:rFonts w:eastAsiaTheme="minorEastAsia"/>
          <w:sz w:val="20"/>
          <w:szCs w:val="20"/>
          <w:lang w:eastAsia="zh-CN"/>
        </w:rPr>
        <w:t xml:space="preserve">uture </w:t>
      </w:r>
      <w:r w:rsidRPr="005212EC">
        <w:rPr>
          <w:rFonts w:eastAsia="宋体"/>
          <w:sz w:val="20"/>
          <w:szCs w:val="20"/>
          <w:lang w:eastAsia="zh-CN"/>
        </w:rPr>
        <w:t>coverage status</w:t>
      </w:r>
      <w:r>
        <w:rPr>
          <w:rFonts w:eastAsia="宋体" w:hint="eastAsia"/>
          <w:sz w:val="20"/>
          <w:szCs w:val="20"/>
          <w:lang w:eastAsia="zh-CN"/>
        </w:rPr>
        <w:t xml:space="preserve"> to solve the predicted CCO issue</w:t>
      </w:r>
      <w:r w:rsidR="00197737">
        <w:rPr>
          <w:rFonts w:eastAsia="宋体" w:hint="eastAsia"/>
          <w:sz w:val="20"/>
          <w:szCs w:val="20"/>
          <w:lang w:eastAsia="zh-CN"/>
        </w:rPr>
        <w:t>2</w:t>
      </w:r>
      <w:r>
        <w:rPr>
          <w:rFonts w:eastAsia="宋体" w:hint="eastAsia"/>
          <w:sz w:val="20"/>
          <w:szCs w:val="20"/>
          <w:lang w:eastAsia="zh-CN"/>
        </w:rPr>
        <w:t xml:space="preserve"> for </w:t>
      </w:r>
      <w:r w:rsidRPr="00E038B5">
        <w:rPr>
          <w:rFonts w:eastAsia="宋体"/>
          <w:sz w:val="20"/>
          <w:szCs w:val="20"/>
          <w:lang w:eastAsia="zh-CN"/>
        </w:rPr>
        <w:t>gNB-DU2</w:t>
      </w:r>
      <w:r w:rsidR="00197737">
        <w:rPr>
          <w:rFonts w:eastAsia="宋体" w:hint="eastAsia"/>
          <w:sz w:val="20"/>
          <w:szCs w:val="20"/>
          <w:lang w:eastAsia="zh-CN"/>
        </w:rPr>
        <w:t xml:space="preserve"> after receiving the </w:t>
      </w:r>
      <w:r w:rsidR="00197737" w:rsidRPr="009159E2">
        <w:rPr>
          <w:rFonts w:eastAsia="宋体"/>
          <w:sz w:val="20"/>
          <w:szCs w:val="20"/>
          <w:lang w:eastAsia="zh-CN"/>
        </w:rPr>
        <w:t>predict</w:t>
      </w:r>
      <w:r w:rsidR="00197737">
        <w:rPr>
          <w:rFonts w:eastAsia="宋体" w:hint="eastAsia"/>
          <w:sz w:val="20"/>
          <w:szCs w:val="20"/>
          <w:lang w:eastAsia="zh-CN"/>
        </w:rPr>
        <w:t xml:space="preserve">ed </w:t>
      </w:r>
      <w:r w:rsidR="00197737" w:rsidRPr="009159E2">
        <w:rPr>
          <w:rFonts w:eastAsia="宋体"/>
          <w:sz w:val="20"/>
          <w:szCs w:val="20"/>
          <w:lang w:eastAsia="zh-CN"/>
        </w:rPr>
        <w:t>CCO issue</w:t>
      </w:r>
      <w:r w:rsidR="00197737">
        <w:rPr>
          <w:rFonts w:eastAsia="宋体" w:hint="eastAsia"/>
          <w:sz w:val="20"/>
          <w:szCs w:val="20"/>
          <w:lang w:eastAsia="zh-CN"/>
        </w:rPr>
        <w:t xml:space="preserve">2 from </w:t>
      </w:r>
      <w:r w:rsidR="00197737" w:rsidRPr="00197737">
        <w:rPr>
          <w:rFonts w:eastAsia="宋体"/>
          <w:sz w:val="20"/>
          <w:szCs w:val="20"/>
          <w:lang w:eastAsia="zh-CN"/>
        </w:rPr>
        <w:t>gNB-CU2</w:t>
      </w:r>
      <w:r>
        <w:rPr>
          <w:rFonts w:eastAsia="宋体" w:hint="eastAsia"/>
          <w:sz w:val="20"/>
          <w:szCs w:val="20"/>
          <w:lang w:eastAsia="zh-CN"/>
        </w:rPr>
        <w:t xml:space="preserve">, it is not essential for </w:t>
      </w:r>
      <w:r w:rsidRPr="00A91F9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CU2</w:t>
      </w:r>
      <w:r>
        <w:rPr>
          <w:rFonts w:eastAsia="宋体" w:hint="eastAsia"/>
          <w:sz w:val="20"/>
          <w:szCs w:val="20"/>
          <w:lang w:eastAsia="zh-CN"/>
        </w:rPr>
        <w:t xml:space="preserve"> to</w:t>
      </w:r>
      <w:r w:rsidRPr="008A110D">
        <w:rPr>
          <w:rFonts w:eastAsia="宋体"/>
          <w:sz w:val="20"/>
          <w:szCs w:val="20"/>
          <w:lang w:eastAsia="zh-CN"/>
        </w:rPr>
        <w:t xml:space="preserve"> send </w:t>
      </w:r>
      <w:r>
        <w:rPr>
          <w:rFonts w:eastAsia="宋体" w:hint="eastAsia"/>
          <w:sz w:val="20"/>
          <w:szCs w:val="20"/>
          <w:lang w:eastAsia="zh-CN"/>
        </w:rPr>
        <w:t xml:space="preserve">the </w:t>
      </w:r>
      <w:r w:rsidRPr="005212EC">
        <w:rPr>
          <w:rFonts w:eastAsia="宋体"/>
          <w:sz w:val="20"/>
          <w:szCs w:val="20"/>
          <w:lang w:eastAsia="zh-CN"/>
        </w:rPr>
        <w:t xml:space="preserve">future coverage status </w:t>
      </w:r>
      <w:r>
        <w:rPr>
          <w:rFonts w:eastAsia="宋体" w:hint="eastAsia"/>
          <w:sz w:val="20"/>
          <w:szCs w:val="20"/>
          <w:lang w:eastAsia="zh-CN"/>
        </w:rPr>
        <w:t xml:space="preserve">for solving the </w:t>
      </w:r>
      <w:r w:rsidRPr="004B38E1">
        <w:rPr>
          <w:rFonts w:eastAsia="宋体"/>
          <w:sz w:val="20"/>
          <w:szCs w:val="20"/>
          <w:lang w:eastAsia="zh-CN"/>
        </w:rPr>
        <w:t>predict</w:t>
      </w:r>
      <w:r>
        <w:rPr>
          <w:rFonts w:eastAsia="宋体" w:hint="eastAsia"/>
          <w:sz w:val="20"/>
          <w:szCs w:val="20"/>
          <w:lang w:eastAsia="zh-CN"/>
        </w:rPr>
        <w:t xml:space="preserve">ed </w:t>
      </w:r>
      <w:r w:rsidRPr="004B38E1">
        <w:rPr>
          <w:rFonts w:eastAsia="宋体"/>
          <w:sz w:val="20"/>
          <w:szCs w:val="20"/>
          <w:lang w:eastAsia="zh-CN"/>
        </w:rPr>
        <w:t>CCO issue</w:t>
      </w:r>
      <w:r w:rsidR="00197737">
        <w:rPr>
          <w:rFonts w:eastAsia="宋体" w:hint="eastAsia"/>
          <w:sz w:val="20"/>
          <w:szCs w:val="20"/>
          <w:lang w:eastAsia="zh-CN"/>
        </w:rPr>
        <w:t>1</w:t>
      </w:r>
      <w:r w:rsidRPr="004B38E1">
        <w:rPr>
          <w:rFonts w:eastAsia="宋体"/>
          <w:sz w:val="20"/>
          <w:szCs w:val="20"/>
          <w:lang w:eastAsia="zh-CN"/>
        </w:rPr>
        <w:t xml:space="preserve"> for </w:t>
      </w:r>
      <w:r w:rsidRPr="00A91F96">
        <w:rPr>
          <w:rFonts w:eastAsia="宋体"/>
          <w:sz w:val="20"/>
          <w:szCs w:val="20"/>
          <w:lang w:eastAsia="zh-CN"/>
        </w:rPr>
        <w:t>gNB-</w:t>
      </w:r>
      <w:r w:rsidRPr="004B38E1">
        <w:rPr>
          <w:rFonts w:eastAsia="宋体"/>
          <w:sz w:val="20"/>
          <w:szCs w:val="20"/>
          <w:lang w:eastAsia="zh-CN"/>
        </w:rPr>
        <w:t>DU1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D73083" w:rsidRPr="00D73083">
        <w:rPr>
          <w:rFonts w:eastAsia="宋体"/>
          <w:sz w:val="20"/>
          <w:szCs w:val="20"/>
          <w:lang w:eastAsia="zh-CN"/>
        </w:rPr>
        <w:t>from gNB-CU1</w:t>
      </w:r>
      <w:r w:rsidR="00D73083">
        <w:rPr>
          <w:rFonts w:eastAsia="宋体" w:hint="eastAsia"/>
          <w:sz w:val="20"/>
          <w:szCs w:val="20"/>
          <w:lang w:eastAsia="zh-CN"/>
        </w:rPr>
        <w:t xml:space="preserve"> </w:t>
      </w:r>
      <w:r w:rsidRPr="008A110D">
        <w:rPr>
          <w:rFonts w:eastAsia="宋体"/>
          <w:sz w:val="20"/>
          <w:szCs w:val="20"/>
          <w:lang w:eastAsia="zh-CN"/>
        </w:rPr>
        <w:t xml:space="preserve">to </w:t>
      </w:r>
      <w:r w:rsidRPr="003F1876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</w:t>
      </w:r>
      <w:r>
        <w:rPr>
          <w:rFonts w:eastAsia="宋体" w:hint="eastAsia"/>
          <w:sz w:val="20"/>
          <w:szCs w:val="20"/>
          <w:lang w:eastAsia="zh-CN"/>
        </w:rPr>
        <w:t>.</w:t>
      </w:r>
    </w:p>
    <w:p w14:paraId="053941CC" w14:textId="77777777" w:rsidR="00425458" w:rsidRDefault="00413F1C" w:rsidP="00425458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9A6C84">
        <w:rPr>
          <w:rFonts w:eastAsiaTheme="minorEastAsia" w:hint="eastAsia"/>
          <w:b/>
          <w:bCs/>
          <w:sz w:val="20"/>
          <w:szCs w:val="20"/>
          <w:lang w:eastAsia="zh-CN"/>
        </w:rPr>
        <w:t>6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:</w:t>
      </w:r>
      <w:r w:rsidRPr="00425458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gNB-CU2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may not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 send the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received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future coverage status for solving the predicted CCO issue for gNB-DU1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from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>gNB-CU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1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to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its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>gNB-DU2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528BF58B" w14:textId="4637788D" w:rsidR="00FA3105" w:rsidRPr="00425458" w:rsidRDefault="00497921" w:rsidP="00425458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425458">
        <w:rPr>
          <w:rFonts w:eastAsia="宋体"/>
          <w:sz w:val="20"/>
          <w:szCs w:val="20"/>
          <w:lang w:eastAsia="zh-CN"/>
        </w:rPr>
        <w:t xml:space="preserve">Last </w:t>
      </w:r>
      <w:r w:rsidRPr="00425458">
        <w:rPr>
          <w:rFonts w:eastAsia="宋体" w:hint="eastAsia"/>
          <w:sz w:val="20"/>
          <w:szCs w:val="20"/>
          <w:lang w:eastAsia="zh-CN"/>
        </w:rPr>
        <w:t>RAN3#126</w:t>
      </w:r>
      <w:r w:rsidR="00D84BE8" w:rsidRPr="00425458">
        <w:rPr>
          <w:rFonts w:eastAsia="宋体" w:hint="eastAsia"/>
          <w:sz w:val="20"/>
          <w:szCs w:val="20"/>
          <w:lang w:eastAsia="zh-CN"/>
        </w:rPr>
        <w:t xml:space="preserve"> meeting</w:t>
      </w:r>
      <w:r w:rsidRPr="00425458">
        <w:rPr>
          <w:rFonts w:eastAsia="宋体"/>
          <w:sz w:val="20"/>
          <w:szCs w:val="20"/>
          <w:lang w:eastAsia="zh-CN"/>
        </w:rPr>
        <w:t xml:space="preserve"> </w:t>
      </w:r>
      <w:r w:rsidR="00C8229B" w:rsidRPr="00425458">
        <w:rPr>
          <w:rFonts w:eastAsia="宋体" w:hint="eastAsia"/>
          <w:sz w:val="20"/>
          <w:szCs w:val="20"/>
          <w:lang w:eastAsia="zh-CN"/>
        </w:rPr>
        <w:t xml:space="preserve">agreed </w:t>
      </w:r>
      <w:proofErr w:type="spellStart"/>
      <w:r w:rsidR="00DD00B3"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="00DD00B3" w:rsidRPr="00425458">
        <w:rPr>
          <w:rFonts w:eastAsia="宋体"/>
          <w:sz w:val="20"/>
          <w:szCs w:val="20"/>
          <w:lang w:eastAsia="zh-CN"/>
        </w:rPr>
        <w:t xml:space="preserve">-CU </w:t>
      </w:r>
      <w:r w:rsidR="00DD00B3" w:rsidRPr="00425458">
        <w:rPr>
          <w:rFonts w:eastAsia="宋体" w:hint="eastAsia"/>
          <w:sz w:val="20"/>
          <w:szCs w:val="20"/>
          <w:lang w:eastAsia="zh-CN"/>
        </w:rPr>
        <w:t xml:space="preserve">sends </w:t>
      </w:r>
      <w:r w:rsidR="00DD00B3" w:rsidRPr="00425458">
        <w:rPr>
          <w:rFonts w:eastAsia="宋体"/>
          <w:sz w:val="20"/>
          <w:szCs w:val="20"/>
          <w:lang w:eastAsia="zh-CN"/>
        </w:rPr>
        <w:t>predict</w:t>
      </w:r>
      <w:r w:rsidR="00DD00B3" w:rsidRPr="00425458">
        <w:rPr>
          <w:rFonts w:eastAsia="宋体" w:hint="eastAsia"/>
          <w:sz w:val="20"/>
          <w:szCs w:val="20"/>
          <w:lang w:eastAsia="zh-CN"/>
        </w:rPr>
        <w:t>ed</w:t>
      </w:r>
      <w:r w:rsidR="00DD00B3" w:rsidRPr="00425458">
        <w:rPr>
          <w:rFonts w:eastAsia="宋体"/>
          <w:sz w:val="20"/>
          <w:szCs w:val="20"/>
          <w:lang w:eastAsia="zh-CN"/>
        </w:rPr>
        <w:t xml:space="preserve"> CCO issue</w:t>
      </w:r>
      <w:r w:rsidR="00DD00B3" w:rsidRPr="00425458">
        <w:rPr>
          <w:rFonts w:eastAsia="宋体" w:hint="eastAsia"/>
          <w:sz w:val="20"/>
          <w:szCs w:val="20"/>
          <w:lang w:eastAsia="zh-CN"/>
        </w:rPr>
        <w:t xml:space="preserve"> to </w:t>
      </w:r>
      <w:proofErr w:type="spellStart"/>
      <w:r w:rsidR="00DD00B3"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="00DD00B3" w:rsidRPr="00425458">
        <w:rPr>
          <w:rFonts w:eastAsia="宋体"/>
          <w:sz w:val="20"/>
          <w:szCs w:val="20"/>
          <w:lang w:eastAsia="zh-CN"/>
        </w:rPr>
        <w:t>-DU</w:t>
      </w:r>
      <w:r w:rsidR="00DD00B3" w:rsidRPr="00425458">
        <w:rPr>
          <w:rFonts w:eastAsia="宋体" w:hint="eastAsia"/>
          <w:sz w:val="20"/>
          <w:szCs w:val="20"/>
          <w:lang w:eastAsia="zh-CN"/>
        </w:rPr>
        <w:t xml:space="preserve">, then </w:t>
      </w:r>
      <w:proofErr w:type="spellStart"/>
      <w:r w:rsidR="00DD00B3"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="00DD00B3" w:rsidRPr="00425458">
        <w:rPr>
          <w:rFonts w:eastAsia="宋体"/>
          <w:sz w:val="20"/>
          <w:szCs w:val="20"/>
          <w:lang w:eastAsia="zh-CN"/>
        </w:rPr>
        <w:t>-</w:t>
      </w:r>
      <w:r w:rsidR="00DD00B3" w:rsidRPr="00425458">
        <w:rPr>
          <w:rFonts w:eastAsia="宋体" w:hint="eastAsia"/>
          <w:sz w:val="20"/>
          <w:szCs w:val="20"/>
          <w:lang w:eastAsia="zh-CN"/>
        </w:rPr>
        <w:t>D</w:t>
      </w:r>
      <w:r w:rsidR="00DD00B3" w:rsidRPr="00425458">
        <w:rPr>
          <w:rFonts w:eastAsia="宋体"/>
          <w:sz w:val="20"/>
          <w:szCs w:val="20"/>
          <w:lang w:eastAsia="zh-CN"/>
        </w:rPr>
        <w:t xml:space="preserve">U </w:t>
      </w:r>
      <w:r w:rsidR="00DD00B3" w:rsidRPr="00425458">
        <w:rPr>
          <w:rFonts w:eastAsia="宋体" w:hint="eastAsia"/>
          <w:sz w:val="20"/>
          <w:szCs w:val="20"/>
          <w:lang w:eastAsia="zh-CN"/>
        </w:rPr>
        <w:t xml:space="preserve">sends </w:t>
      </w:r>
      <w:r w:rsidR="00DD00B3" w:rsidRPr="00425458">
        <w:rPr>
          <w:rFonts w:eastAsia="宋体"/>
          <w:sz w:val="20"/>
          <w:szCs w:val="20"/>
          <w:lang w:eastAsia="zh-CN"/>
        </w:rPr>
        <w:t>future coverage stat</w:t>
      </w:r>
      <w:r w:rsidR="00DD00B3" w:rsidRPr="00425458">
        <w:rPr>
          <w:rFonts w:eastAsia="宋体" w:hint="eastAsia"/>
          <w:sz w:val="20"/>
          <w:szCs w:val="20"/>
          <w:lang w:eastAsia="zh-CN"/>
        </w:rPr>
        <w:t>e</w:t>
      </w:r>
      <w:r w:rsidR="007F5D1A" w:rsidRPr="00425458">
        <w:rPr>
          <w:rFonts w:eastAsia="宋体" w:hint="eastAsia"/>
          <w:sz w:val="20"/>
          <w:szCs w:val="20"/>
          <w:lang w:eastAsia="zh-CN"/>
        </w:rPr>
        <w:t xml:space="preserve"> generated based on the received</w:t>
      </w:r>
      <w:r w:rsidR="00DD00B3" w:rsidRPr="00425458">
        <w:rPr>
          <w:rFonts w:eastAsia="宋体"/>
          <w:sz w:val="20"/>
          <w:szCs w:val="20"/>
          <w:lang w:eastAsia="zh-CN"/>
        </w:rPr>
        <w:t xml:space="preserve"> predict</w:t>
      </w:r>
      <w:r w:rsidR="00DD00B3" w:rsidRPr="00425458">
        <w:rPr>
          <w:rFonts w:eastAsia="宋体" w:hint="eastAsia"/>
          <w:sz w:val="20"/>
          <w:szCs w:val="20"/>
          <w:lang w:eastAsia="zh-CN"/>
        </w:rPr>
        <w:t>ed</w:t>
      </w:r>
      <w:r w:rsidR="00DD00B3" w:rsidRPr="00425458">
        <w:rPr>
          <w:rFonts w:eastAsia="宋体"/>
          <w:sz w:val="20"/>
          <w:szCs w:val="20"/>
          <w:lang w:eastAsia="zh-CN"/>
        </w:rPr>
        <w:t xml:space="preserve"> CCO issue</w:t>
      </w:r>
      <w:r w:rsidR="00DD00B3" w:rsidRPr="00425458">
        <w:rPr>
          <w:rFonts w:eastAsia="宋体" w:hint="eastAsia"/>
          <w:sz w:val="20"/>
          <w:szCs w:val="20"/>
          <w:lang w:eastAsia="zh-CN"/>
        </w:rPr>
        <w:t xml:space="preserve"> to </w:t>
      </w:r>
      <w:proofErr w:type="spellStart"/>
      <w:r w:rsidR="00DD00B3"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="00DD00B3" w:rsidRPr="00425458">
        <w:rPr>
          <w:rFonts w:eastAsia="宋体"/>
          <w:sz w:val="20"/>
          <w:szCs w:val="20"/>
          <w:lang w:eastAsia="zh-CN"/>
        </w:rPr>
        <w:t>-</w:t>
      </w:r>
      <w:r w:rsidR="007F5D1A" w:rsidRPr="00425458">
        <w:rPr>
          <w:rFonts w:eastAsia="宋体" w:hint="eastAsia"/>
          <w:sz w:val="20"/>
          <w:szCs w:val="20"/>
          <w:lang w:eastAsia="zh-CN"/>
        </w:rPr>
        <w:t>C</w:t>
      </w:r>
      <w:r w:rsidR="00DD00B3" w:rsidRPr="00425458">
        <w:rPr>
          <w:rFonts w:eastAsia="宋体"/>
          <w:sz w:val="20"/>
          <w:szCs w:val="20"/>
          <w:lang w:eastAsia="zh-CN"/>
        </w:rPr>
        <w:t>U</w:t>
      </w:r>
      <w:r w:rsidR="007F5D1A" w:rsidRPr="00425458">
        <w:rPr>
          <w:rFonts w:eastAsia="宋体" w:hint="eastAsia"/>
          <w:sz w:val="20"/>
          <w:szCs w:val="20"/>
          <w:lang w:eastAsia="zh-CN"/>
        </w:rPr>
        <w:t>, and t</w:t>
      </w:r>
      <w:r w:rsidR="00FA3105" w:rsidRPr="00425458">
        <w:rPr>
          <w:rFonts w:eastAsia="宋体"/>
          <w:sz w:val="20"/>
          <w:szCs w:val="20"/>
          <w:lang w:eastAsia="zh-CN"/>
        </w:rPr>
        <w:t>he direction of the information over F1 can be further discussed.</w:t>
      </w:r>
    </w:p>
    <w:p w14:paraId="4BDA048E" w14:textId="1F6A8529" w:rsidR="00FA3105" w:rsidRPr="00540DED" w:rsidRDefault="007F5D1A" w:rsidP="0067694D">
      <w:pPr>
        <w:pStyle w:val="B1"/>
        <w:ind w:left="0" w:firstLine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C</w:t>
      </w:r>
      <w:r>
        <w:rPr>
          <w:rFonts w:eastAsiaTheme="minorEastAsia" w:hint="eastAsia"/>
          <w:sz w:val="20"/>
          <w:szCs w:val="20"/>
          <w:lang w:eastAsia="zh-CN"/>
        </w:rPr>
        <w:t>oncerning w</w:t>
      </w:r>
      <w:r w:rsidRPr="008A110D">
        <w:rPr>
          <w:sz w:val="20"/>
          <w:szCs w:val="20"/>
        </w:rPr>
        <w:t xml:space="preserve">hether </w:t>
      </w:r>
      <w:proofErr w:type="spellStart"/>
      <w:r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Pr="008A110D">
        <w:rPr>
          <w:rFonts w:eastAsiaTheme="minorEastAsia"/>
          <w:sz w:val="20"/>
          <w:szCs w:val="20"/>
          <w:lang w:eastAsia="zh-CN"/>
        </w:rPr>
        <w:t>-</w:t>
      </w:r>
      <w:r>
        <w:rPr>
          <w:rFonts w:eastAsiaTheme="minorEastAsia" w:hint="eastAsia"/>
          <w:sz w:val="20"/>
          <w:szCs w:val="20"/>
          <w:lang w:eastAsia="zh-CN"/>
        </w:rPr>
        <w:t>D</w:t>
      </w:r>
      <w:r w:rsidRPr="008A110D">
        <w:rPr>
          <w:sz w:val="20"/>
          <w:szCs w:val="20"/>
        </w:rPr>
        <w:t xml:space="preserve">U </w:t>
      </w:r>
      <w:r w:rsidRPr="004B38E1">
        <w:rPr>
          <w:rFonts w:eastAsia="宋体"/>
          <w:sz w:val="20"/>
          <w:szCs w:val="20"/>
          <w:lang w:eastAsia="zh-CN"/>
        </w:rPr>
        <w:t>predict</w:t>
      </w:r>
      <w:r>
        <w:rPr>
          <w:rFonts w:eastAsiaTheme="minorEastAsia" w:hint="eastAsia"/>
          <w:sz w:val="20"/>
          <w:szCs w:val="20"/>
          <w:lang w:eastAsia="zh-CN"/>
        </w:rPr>
        <w:t xml:space="preserve">s </w:t>
      </w:r>
      <w:r w:rsidRPr="004B38E1">
        <w:rPr>
          <w:rFonts w:eastAsia="宋体"/>
          <w:sz w:val="20"/>
          <w:szCs w:val="20"/>
          <w:lang w:eastAsia="zh-CN"/>
        </w:rPr>
        <w:t>CCO issue</w:t>
      </w:r>
      <w:r w:rsidRPr="008A110D">
        <w:rPr>
          <w:sz w:val="20"/>
          <w:szCs w:val="20"/>
        </w:rPr>
        <w:t xml:space="preserve"> and sends it to </w:t>
      </w:r>
      <w:proofErr w:type="spellStart"/>
      <w:r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Pr="008A110D">
        <w:rPr>
          <w:rFonts w:eastAsiaTheme="minorEastAsia"/>
          <w:sz w:val="20"/>
          <w:szCs w:val="20"/>
          <w:lang w:eastAsia="zh-CN"/>
        </w:rPr>
        <w:t>-</w:t>
      </w:r>
      <w:r>
        <w:rPr>
          <w:rFonts w:eastAsiaTheme="minorEastAsia" w:hint="eastAsia"/>
          <w:sz w:val="20"/>
          <w:szCs w:val="20"/>
          <w:lang w:eastAsia="zh-CN"/>
        </w:rPr>
        <w:t>C</w:t>
      </w:r>
      <w:r w:rsidRPr="008A110D">
        <w:rPr>
          <w:sz w:val="20"/>
          <w:szCs w:val="20"/>
        </w:rPr>
        <w:t>U</w:t>
      </w:r>
      <w:r>
        <w:rPr>
          <w:rFonts w:eastAsiaTheme="minorEastAsia" w:hint="eastAsia"/>
          <w:sz w:val="20"/>
          <w:szCs w:val="20"/>
          <w:lang w:eastAsia="zh-CN"/>
        </w:rPr>
        <w:t xml:space="preserve">, since </w:t>
      </w:r>
      <w:proofErr w:type="spellStart"/>
      <w:r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Pr="008A110D">
        <w:rPr>
          <w:rFonts w:eastAsiaTheme="minorEastAsia"/>
          <w:sz w:val="20"/>
          <w:szCs w:val="20"/>
          <w:lang w:eastAsia="zh-CN"/>
        </w:rPr>
        <w:t>-</w:t>
      </w:r>
      <w:r>
        <w:rPr>
          <w:rFonts w:eastAsiaTheme="minorEastAsia" w:hint="eastAsia"/>
          <w:sz w:val="20"/>
          <w:szCs w:val="20"/>
          <w:lang w:eastAsia="zh-CN"/>
        </w:rPr>
        <w:t>C</w:t>
      </w:r>
      <w:r w:rsidRPr="008A110D">
        <w:rPr>
          <w:sz w:val="20"/>
          <w:szCs w:val="20"/>
        </w:rPr>
        <w:t>U</w:t>
      </w:r>
      <w:r>
        <w:rPr>
          <w:rFonts w:eastAsiaTheme="minorEastAsia" w:hint="eastAsia"/>
          <w:sz w:val="20"/>
          <w:szCs w:val="20"/>
          <w:lang w:eastAsia="zh-CN"/>
        </w:rPr>
        <w:t xml:space="preserve"> has </w:t>
      </w:r>
      <w:r w:rsidR="009818FF" w:rsidRPr="009818FF">
        <w:rPr>
          <w:rFonts w:eastAsiaTheme="minorEastAsia"/>
          <w:sz w:val="20"/>
          <w:szCs w:val="20"/>
          <w:lang w:eastAsia="zh-CN"/>
        </w:rPr>
        <w:t>more comprehensive perspective</w:t>
      </w:r>
      <w:r w:rsidR="00840BFF">
        <w:rPr>
          <w:rFonts w:eastAsiaTheme="minorEastAsia" w:hint="eastAsia"/>
          <w:sz w:val="20"/>
          <w:szCs w:val="20"/>
          <w:lang w:eastAsia="zh-CN"/>
        </w:rPr>
        <w:t xml:space="preserve"> and </w:t>
      </w:r>
      <w:proofErr w:type="spellStart"/>
      <w:r w:rsidR="00840BFF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840BFF" w:rsidRPr="008A110D">
        <w:rPr>
          <w:rFonts w:eastAsiaTheme="minorEastAsia"/>
          <w:sz w:val="20"/>
          <w:szCs w:val="20"/>
          <w:lang w:eastAsia="zh-CN"/>
        </w:rPr>
        <w:t>-</w:t>
      </w:r>
      <w:r w:rsidR="00840BFF">
        <w:rPr>
          <w:rFonts w:eastAsiaTheme="minorEastAsia" w:hint="eastAsia"/>
          <w:sz w:val="20"/>
          <w:szCs w:val="20"/>
          <w:lang w:eastAsia="zh-CN"/>
        </w:rPr>
        <w:t>D</w:t>
      </w:r>
      <w:r w:rsidR="00840BFF" w:rsidRPr="008A110D">
        <w:rPr>
          <w:sz w:val="20"/>
          <w:szCs w:val="20"/>
        </w:rPr>
        <w:t>U</w:t>
      </w:r>
      <w:r w:rsidR="00840BFF">
        <w:rPr>
          <w:rFonts w:eastAsiaTheme="minorEastAsia" w:hint="eastAsia"/>
          <w:sz w:val="20"/>
          <w:szCs w:val="20"/>
          <w:lang w:eastAsia="zh-CN"/>
        </w:rPr>
        <w:t xml:space="preserve"> may not always receive L1 measurement report from UE</w:t>
      </w:r>
      <w:r w:rsidR="009818FF">
        <w:rPr>
          <w:rFonts w:eastAsiaTheme="minorEastAsia" w:hint="eastAsia"/>
          <w:sz w:val="20"/>
          <w:szCs w:val="20"/>
          <w:lang w:eastAsia="zh-CN"/>
        </w:rPr>
        <w:t xml:space="preserve">, similar as legacy CCO mechanism, it is better for </w:t>
      </w:r>
      <w:proofErr w:type="spellStart"/>
      <w:r w:rsidR="009818FF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9818FF" w:rsidRPr="008A110D">
        <w:rPr>
          <w:rFonts w:eastAsiaTheme="minorEastAsia"/>
          <w:sz w:val="20"/>
          <w:szCs w:val="20"/>
          <w:lang w:eastAsia="zh-CN"/>
        </w:rPr>
        <w:t>-</w:t>
      </w:r>
      <w:r w:rsidR="009818FF">
        <w:rPr>
          <w:rFonts w:eastAsiaTheme="minorEastAsia" w:hint="eastAsia"/>
          <w:sz w:val="20"/>
          <w:szCs w:val="20"/>
          <w:lang w:eastAsia="zh-CN"/>
        </w:rPr>
        <w:t>C</w:t>
      </w:r>
      <w:r w:rsidR="009818FF" w:rsidRPr="008A110D">
        <w:rPr>
          <w:sz w:val="20"/>
          <w:szCs w:val="20"/>
        </w:rPr>
        <w:t>U</w:t>
      </w:r>
      <w:r w:rsidR="009818FF">
        <w:rPr>
          <w:rFonts w:eastAsiaTheme="minorEastAsia" w:hint="eastAsia"/>
          <w:sz w:val="20"/>
          <w:szCs w:val="20"/>
          <w:lang w:eastAsia="zh-CN"/>
        </w:rPr>
        <w:t xml:space="preserve"> rather than </w:t>
      </w:r>
      <w:proofErr w:type="spellStart"/>
      <w:r w:rsidR="009818FF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9818FF" w:rsidRPr="008A110D">
        <w:rPr>
          <w:rFonts w:eastAsiaTheme="minorEastAsia"/>
          <w:sz w:val="20"/>
          <w:szCs w:val="20"/>
          <w:lang w:eastAsia="zh-CN"/>
        </w:rPr>
        <w:t>-</w:t>
      </w:r>
      <w:r w:rsidR="009818FF">
        <w:rPr>
          <w:rFonts w:eastAsiaTheme="minorEastAsia" w:hint="eastAsia"/>
          <w:sz w:val="20"/>
          <w:szCs w:val="20"/>
          <w:lang w:eastAsia="zh-CN"/>
        </w:rPr>
        <w:t>D</w:t>
      </w:r>
      <w:r w:rsidR="009818FF" w:rsidRPr="008A110D">
        <w:rPr>
          <w:sz w:val="20"/>
          <w:szCs w:val="20"/>
        </w:rPr>
        <w:t>U</w:t>
      </w:r>
      <w:r w:rsidR="009818FF">
        <w:rPr>
          <w:rFonts w:eastAsiaTheme="minorEastAsia" w:hint="eastAsia"/>
          <w:sz w:val="20"/>
          <w:szCs w:val="20"/>
          <w:lang w:eastAsia="zh-CN"/>
        </w:rPr>
        <w:t xml:space="preserve"> to </w:t>
      </w:r>
      <w:r w:rsidR="009818FF" w:rsidRPr="004B38E1">
        <w:rPr>
          <w:rFonts w:eastAsia="宋体"/>
          <w:sz w:val="20"/>
          <w:szCs w:val="20"/>
          <w:lang w:eastAsia="zh-CN"/>
        </w:rPr>
        <w:t>predict CCO issue</w:t>
      </w:r>
      <w:r w:rsidR="00540DED">
        <w:rPr>
          <w:rFonts w:eastAsiaTheme="minorEastAsia" w:hint="eastAsia"/>
          <w:sz w:val="20"/>
          <w:szCs w:val="20"/>
          <w:lang w:eastAsia="zh-CN"/>
        </w:rPr>
        <w:t xml:space="preserve">, i.e. </w:t>
      </w:r>
      <w:proofErr w:type="spellStart"/>
      <w:r w:rsidR="00540DED"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="00540DED" w:rsidRPr="004B38E1">
        <w:rPr>
          <w:rFonts w:eastAsia="宋体"/>
          <w:sz w:val="20"/>
          <w:szCs w:val="20"/>
          <w:lang w:eastAsia="zh-CN"/>
        </w:rPr>
        <w:t xml:space="preserve">-CU </w:t>
      </w:r>
      <w:r w:rsidR="00540DED">
        <w:rPr>
          <w:rFonts w:hint="eastAsia"/>
          <w:sz w:val="20"/>
          <w:szCs w:val="20"/>
        </w:rPr>
        <w:t xml:space="preserve">sends </w:t>
      </w:r>
      <w:r w:rsidR="00DF10D5">
        <w:rPr>
          <w:rFonts w:eastAsiaTheme="minorEastAsia" w:hint="eastAsia"/>
          <w:sz w:val="20"/>
          <w:szCs w:val="20"/>
          <w:lang w:eastAsia="zh-CN"/>
        </w:rPr>
        <w:t>its</w:t>
      </w:r>
      <w:r w:rsidR="00540DE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40DED" w:rsidRPr="00540DED">
        <w:rPr>
          <w:rFonts w:eastAsiaTheme="minorEastAsia"/>
          <w:sz w:val="20"/>
          <w:szCs w:val="20"/>
          <w:lang w:eastAsia="zh-CN"/>
        </w:rPr>
        <w:t>Predicted CCO Assistance Information</w:t>
      </w:r>
      <w:r w:rsidR="00540DED">
        <w:rPr>
          <w:rFonts w:eastAsiaTheme="minorEastAsia" w:hint="eastAsia"/>
          <w:sz w:val="20"/>
          <w:szCs w:val="20"/>
          <w:lang w:eastAsia="zh-CN"/>
        </w:rPr>
        <w:t xml:space="preserve"> to </w:t>
      </w:r>
      <w:proofErr w:type="spellStart"/>
      <w:r w:rsidR="00540DED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540DED" w:rsidRPr="008A110D">
        <w:rPr>
          <w:rFonts w:eastAsiaTheme="minorEastAsia"/>
          <w:sz w:val="20"/>
          <w:szCs w:val="20"/>
          <w:lang w:eastAsia="zh-CN"/>
        </w:rPr>
        <w:t>-</w:t>
      </w:r>
      <w:r w:rsidR="00540DED">
        <w:rPr>
          <w:rFonts w:eastAsiaTheme="minorEastAsia" w:hint="eastAsia"/>
          <w:sz w:val="20"/>
          <w:szCs w:val="20"/>
          <w:lang w:eastAsia="zh-CN"/>
        </w:rPr>
        <w:t>D</w:t>
      </w:r>
      <w:r w:rsidR="00540DED" w:rsidRPr="008A110D">
        <w:rPr>
          <w:sz w:val="20"/>
          <w:szCs w:val="20"/>
        </w:rPr>
        <w:t>U</w:t>
      </w:r>
      <w:r w:rsidR="00540DED">
        <w:rPr>
          <w:rFonts w:eastAsiaTheme="minorEastAsia" w:hint="eastAsia"/>
          <w:sz w:val="20"/>
          <w:szCs w:val="20"/>
          <w:lang w:eastAsia="zh-CN"/>
        </w:rPr>
        <w:t xml:space="preserve"> over F1, </w:t>
      </w:r>
      <w:r w:rsidR="00556371">
        <w:rPr>
          <w:rFonts w:eastAsiaTheme="minorEastAsia" w:hint="eastAsia"/>
          <w:sz w:val="20"/>
          <w:szCs w:val="20"/>
          <w:lang w:eastAsia="zh-CN"/>
        </w:rPr>
        <w:t xml:space="preserve">but </w:t>
      </w:r>
      <w:proofErr w:type="spellStart"/>
      <w:r w:rsidR="00556371"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="00556371" w:rsidRPr="004B38E1">
        <w:rPr>
          <w:rFonts w:eastAsia="宋体"/>
          <w:sz w:val="20"/>
          <w:szCs w:val="20"/>
          <w:lang w:eastAsia="zh-CN"/>
        </w:rPr>
        <w:t>-</w:t>
      </w:r>
      <w:r w:rsidR="00556371">
        <w:rPr>
          <w:rFonts w:eastAsia="宋体" w:hint="eastAsia"/>
          <w:sz w:val="20"/>
          <w:szCs w:val="20"/>
          <w:lang w:eastAsia="zh-CN"/>
        </w:rPr>
        <w:t>D</w:t>
      </w:r>
      <w:r w:rsidR="00556371" w:rsidRPr="004B38E1">
        <w:rPr>
          <w:rFonts w:eastAsia="宋体"/>
          <w:sz w:val="20"/>
          <w:szCs w:val="20"/>
          <w:lang w:eastAsia="zh-CN"/>
        </w:rPr>
        <w:t xml:space="preserve">U </w:t>
      </w:r>
      <w:r w:rsidR="00556371">
        <w:rPr>
          <w:rFonts w:eastAsia="宋体" w:hint="eastAsia"/>
          <w:sz w:val="20"/>
          <w:szCs w:val="20"/>
          <w:lang w:eastAsia="zh-CN"/>
        </w:rPr>
        <w:t xml:space="preserve">does not </w:t>
      </w:r>
      <w:r w:rsidR="00DF10D5">
        <w:rPr>
          <w:rFonts w:eastAsia="宋体" w:hint="eastAsia"/>
          <w:sz w:val="20"/>
          <w:szCs w:val="20"/>
          <w:lang w:eastAsia="zh-CN"/>
        </w:rPr>
        <w:t xml:space="preserve">predict or </w:t>
      </w:r>
      <w:r w:rsidR="00556371">
        <w:rPr>
          <w:rFonts w:hint="eastAsia"/>
          <w:sz w:val="20"/>
          <w:szCs w:val="20"/>
        </w:rPr>
        <w:t>send</w:t>
      </w:r>
      <w:r w:rsidR="00556371">
        <w:rPr>
          <w:rFonts w:eastAsiaTheme="minorEastAsia" w:hint="eastAsia"/>
          <w:sz w:val="20"/>
          <w:szCs w:val="20"/>
          <w:lang w:eastAsia="zh-CN"/>
        </w:rPr>
        <w:t xml:space="preserve"> the </w:t>
      </w:r>
      <w:r w:rsidR="00556371" w:rsidRPr="00540DED">
        <w:rPr>
          <w:rFonts w:eastAsiaTheme="minorEastAsia"/>
          <w:sz w:val="20"/>
          <w:szCs w:val="20"/>
          <w:lang w:eastAsia="zh-CN"/>
        </w:rPr>
        <w:t>Predicted CCO Assistance Information</w:t>
      </w:r>
      <w:r w:rsidR="00556371">
        <w:rPr>
          <w:rFonts w:eastAsiaTheme="minorEastAsia" w:hint="eastAsia"/>
          <w:sz w:val="20"/>
          <w:szCs w:val="20"/>
          <w:lang w:eastAsia="zh-CN"/>
        </w:rPr>
        <w:t xml:space="preserve"> to </w:t>
      </w:r>
      <w:proofErr w:type="spellStart"/>
      <w:r w:rsidR="00556371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556371" w:rsidRPr="008A110D">
        <w:rPr>
          <w:rFonts w:eastAsiaTheme="minorEastAsia"/>
          <w:sz w:val="20"/>
          <w:szCs w:val="20"/>
          <w:lang w:eastAsia="zh-CN"/>
        </w:rPr>
        <w:t>-</w:t>
      </w:r>
      <w:r w:rsidR="00556371">
        <w:rPr>
          <w:rFonts w:eastAsiaTheme="minorEastAsia" w:hint="eastAsia"/>
          <w:sz w:val="20"/>
          <w:szCs w:val="20"/>
          <w:lang w:eastAsia="zh-CN"/>
        </w:rPr>
        <w:t>C</w:t>
      </w:r>
      <w:r w:rsidR="00556371" w:rsidRPr="008A110D">
        <w:rPr>
          <w:sz w:val="20"/>
          <w:szCs w:val="20"/>
        </w:rPr>
        <w:t>U</w:t>
      </w:r>
      <w:r w:rsidR="00556371">
        <w:rPr>
          <w:rFonts w:eastAsiaTheme="minorEastAsia" w:hint="eastAsia"/>
          <w:sz w:val="20"/>
          <w:szCs w:val="20"/>
          <w:lang w:eastAsia="zh-CN"/>
        </w:rPr>
        <w:t>.</w:t>
      </w:r>
    </w:p>
    <w:p w14:paraId="461EC3B9" w14:textId="2FCB0FC9" w:rsidR="002D0FFD" w:rsidRPr="00A17CEB" w:rsidRDefault="002D0FFD" w:rsidP="0067694D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BB3C4E">
        <w:rPr>
          <w:rFonts w:eastAsiaTheme="minorEastAsia" w:hint="eastAsia"/>
          <w:b/>
          <w:bCs/>
          <w:sz w:val="20"/>
          <w:szCs w:val="20"/>
          <w:lang w:eastAsia="zh-CN"/>
        </w:rPr>
        <w:t>7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: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proofErr w:type="spellStart"/>
      <w:r w:rsidR="00DF10D5" w:rsidRPr="00A17CEB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="00DF10D5" w:rsidRPr="00A17CEB">
        <w:rPr>
          <w:rFonts w:eastAsiaTheme="minorEastAsia"/>
          <w:b/>
          <w:bCs/>
          <w:sz w:val="20"/>
          <w:szCs w:val="20"/>
          <w:lang w:eastAsia="zh-CN"/>
        </w:rPr>
        <w:t>-DU does not predict or send</w:t>
      </w:r>
      <w:r w:rsidR="00DF10D5" w:rsidRPr="00425458">
        <w:rPr>
          <w:rFonts w:eastAsiaTheme="minorEastAsia"/>
          <w:b/>
          <w:bCs/>
          <w:sz w:val="20"/>
          <w:szCs w:val="20"/>
          <w:lang w:eastAsia="zh-CN"/>
        </w:rPr>
        <w:t xml:space="preserve"> the Predicted CCO Assistance Information to </w:t>
      </w:r>
      <w:proofErr w:type="spellStart"/>
      <w:r w:rsidR="00DF10D5" w:rsidRPr="00425458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="00DF10D5" w:rsidRPr="00425458">
        <w:rPr>
          <w:rFonts w:eastAsiaTheme="minorEastAsia"/>
          <w:b/>
          <w:bCs/>
          <w:sz w:val="20"/>
          <w:szCs w:val="20"/>
          <w:lang w:eastAsia="zh-CN"/>
        </w:rPr>
        <w:t>-C</w:t>
      </w:r>
      <w:r w:rsidR="00DF10D5" w:rsidRPr="00A17CEB">
        <w:rPr>
          <w:rFonts w:eastAsiaTheme="minorEastAsia"/>
          <w:b/>
          <w:bCs/>
          <w:sz w:val="20"/>
          <w:szCs w:val="20"/>
          <w:lang w:eastAsia="zh-CN"/>
        </w:rPr>
        <w:t>U</w:t>
      </w:r>
      <w:r w:rsidR="00DF10D5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60747641" w14:textId="24EA7BDC" w:rsidR="0067694D" w:rsidRPr="008A110D" w:rsidRDefault="004A1E7E" w:rsidP="0067694D">
      <w:pPr>
        <w:pStyle w:val="B1"/>
        <w:ind w:left="0" w:firstLine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C</w:t>
      </w:r>
      <w:r>
        <w:rPr>
          <w:rFonts w:eastAsiaTheme="minorEastAsia" w:hint="eastAsia"/>
          <w:sz w:val="20"/>
          <w:szCs w:val="20"/>
          <w:lang w:eastAsia="zh-CN"/>
        </w:rPr>
        <w:t>oncerning w</w:t>
      </w:r>
      <w:r w:rsidRPr="008A110D">
        <w:rPr>
          <w:sz w:val="20"/>
          <w:szCs w:val="20"/>
        </w:rPr>
        <w:t xml:space="preserve">hether </w:t>
      </w:r>
      <w:proofErr w:type="spellStart"/>
      <w:r w:rsidR="00B7184B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B7184B" w:rsidRPr="008A110D">
        <w:rPr>
          <w:rFonts w:eastAsiaTheme="minorEastAsia"/>
          <w:sz w:val="20"/>
          <w:szCs w:val="20"/>
          <w:lang w:eastAsia="zh-CN"/>
        </w:rPr>
        <w:t>-</w:t>
      </w:r>
      <w:r w:rsidR="00B7184B" w:rsidRPr="008A110D">
        <w:rPr>
          <w:sz w:val="20"/>
          <w:szCs w:val="20"/>
        </w:rPr>
        <w:t xml:space="preserve">CU generates the suggested future CCO state and sends it to </w:t>
      </w:r>
      <w:proofErr w:type="spellStart"/>
      <w:r w:rsidR="00B7184B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B7184B" w:rsidRPr="008A110D">
        <w:rPr>
          <w:rFonts w:eastAsiaTheme="minorEastAsia"/>
          <w:sz w:val="20"/>
          <w:szCs w:val="20"/>
          <w:lang w:eastAsia="zh-CN"/>
        </w:rPr>
        <w:t>-</w:t>
      </w:r>
      <w:r w:rsidR="00B7184B" w:rsidRPr="008A110D">
        <w:rPr>
          <w:sz w:val="20"/>
          <w:szCs w:val="20"/>
        </w:rPr>
        <w:t>DU as assistance information</w:t>
      </w:r>
      <w:r>
        <w:rPr>
          <w:rFonts w:eastAsiaTheme="minorEastAsia" w:hint="eastAsia"/>
          <w:sz w:val="20"/>
          <w:szCs w:val="20"/>
          <w:lang w:eastAsia="zh-CN"/>
        </w:rPr>
        <w:t>,</w:t>
      </w:r>
      <w:r w:rsidR="00B7184B" w:rsidRPr="008A110D">
        <w:rPr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s</w:t>
      </w:r>
      <w:r w:rsidR="00A87AEF" w:rsidRPr="008A110D">
        <w:rPr>
          <w:rFonts w:eastAsiaTheme="minorEastAsia" w:hint="eastAsia"/>
          <w:sz w:val="20"/>
          <w:szCs w:val="20"/>
          <w:lang w:eastAsia="zh-CN"/>
        </w:rPr>
        <w:t>imilar as legacy CCO mechanism</w:t>
      </w:r>
      <w:r w:rsidR="0067694D" w:rsidRPr="008A110D">
        <w:rPr>
          <w:rFonts w:eastAsiaTheme="minorEastAsia" w:hint="eastAsia"/>
          <w:sz w:val="20"/>
          <w:szCs w:val="20"/>
          <w:lang w:eastAsia="zh-CN"/>
        </w:rPr>
        <w:t>, t</w:t>
      </w:r>
      <w:r w:rsidR="0067694D" w:rsidRPr="008A110D">
        <w:rPr>
          <w:sz w:val="20"/>
          <w:szCs w:val="20"/>
          <w:lang w:eastAsia="zh-CN"/>
        </w:rPr>
        <w:t xml:space="preserve">he </w:t>
      </w:r>
      <w:proofErr w:type="spellStart"/>
      <w:r w:rsidR="0067694D" w:rsidRPr="008A110D">
        <w:rPr>
          <w:sz w:val="20"/>
          <w:szCs w:val="20"/>
          <w:lang w:eastAsia="zh-CN"/>
        </w:rPr>
        <w:t>gNB</w:t>
      </w:r>
      <w:proofErr w:type="spellEnd"/>
      <w:r w:rsidR="0067694D" w:rsidRPr="008A110D">
        <w:rPr>
          <w:sz w:val="20"/>
          <w:szCs w:val="20"/>
          <w:lang w:eastAsia="zh-CN"/>
        </w:rPr>
        <w:t xml:space="preserve">-DU </w:t>
      </w:r>
      <w:r w:rsidR="0067694D" w:rsidRPr="008A110D">
        <w:rPr>
          <w:rFonts w:eastAsiaTheme="minorEastAsia" w:hint="eastAsia"/>
          <w:sz w:val="20"/>
          <w:szCs w:val="20"/>
          <w:lang w:eastAsia="zh-CN"/>
        </w:rPr>
        <w:t xml:space="preserve">may </w:t>
      </w:r>
      <w:r w:rsidR="0067694D" w:rsidRPr="008A110D">
        <w:rPr>
          <w:sz w:val="20"/>
          <w:szCs w:val="20"/>
          <w:lang w:eastAsia="zh-CN"/>
        </w:rPr>
        <w:t xml:space="preserve">resolve the </w:t>
      </w:r>
      <w:r w:rsidR="0067694D" w:rsidRPr="008A110D">
        <w:rPr>
          <w:rFonts w:eastAsiaTheme="minorEastAsia" w:hint="eastAsia"/>
          <w:sz w:val="20"/>
          <w:szCs w:val="20"/>
          <w:lang w:eastAsia="zh-CN"/>
        </w:rPr>
        <w:t xml:space="preserve">predicted </w:t>
      </w:r>
      <w:r w:rsidR="0067694D" w:rsidRPr="008A110D">
        <w:rPr>
          <w:sz w:val="20"/>
          <w:szCs w:val="20"/>
          <w:lang w:eastAsia="zh-CN"/>
        </w:rPr>
        <w:t>CCO issue concerning own served cell by local action within the OAM configured limits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>, and</w:t>
      </w:r>
      <w:r w:rsidR="0067694D" w:rsidRPr="008A110D">
        <w:rPr>
          <w:sz w:val="20"/>
          <w:szCs w:val="20"/>
          <w:lang w:eastAsia="zh-CN"/>
        </w:rPr>
        <w:t xml:space="preserve"> 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>t</w:t>
      </w:r>
      <w:r w:rsidR="0067694D" w:rsidRPr="008A110D">
        <w:rPr>
          <w:sz w:val="20"/>
          <w:szCs w:val="20"/>
          <w:lang w:eastAsia="zh-CN"/>
        </w:rPr>
        <w:t xml:space="preserve">he </w:t>
      </w:r>
      <w:proofErr w:type="spellStart"/>
      <w:r w:rsidR="0067694D" w:rsidRPr="008A110D">
        <w:rPr>
          <w:sz w:val="20"/>
          <w:szCs w:val="20"/>
          <w:lang w:eastAsia="zh-CN"/>
        </w:rPr>
        <w:t>gNB</w:t>
      </w:r>
      <w:proofErr w:type="spellEnd"/>
      <w:r w:rsidR="0067694D" w:rsidRPr="008A110D">
        <w:rPr>
          <w:sz w:val="20"/>
          <w:szCs w:val="20"/>
          <w:lang w:eastAsia="zh-CN"/>
        </w:rPr>
        <w:t xml:space="preserve">-DU may also </w:t>
      </w:r>
      <w:proofErr w:type="gramStart"/>
      <w:r w:rsidR="0067694D" w:rsidRPr="008A110D">
        <w:rPr>
          <w:sz w:val="20"/>
          <w:szCs w:val="20"/>
          <w:lang w:eastAsia="zh-CN"/>
        </w:rPr>
        <w:t>take into account</w:t>
      </w:r>
      <w:proofErr w:type="gramEnd"/>
      <w:r w:rsidR="0067694D" w:rsidRPr="008A110D">
        <w:rPr>
          <w:sz w:val="20"/>
          <w:szCs w:val="20"/>
          <w:lang w:eastAsia="zh-CN"/>
        </w:rPr>
        <w:t xml:space="preserve"> information received for other cells when 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>generating f</w:t>
      </w:r>
      <w:r w:rsidR="007F6113" w:rsidRPr="008A110D">
        <w:rPr>
          <w:rFonts w:eastAsiaTheme="minorEastAsia"/>
          <w:sz w:val="20"/>
          <w:szCs w:val="20"/>
          <w:lang w:eastAsia="zh-CN"/>
        </w:rPr>
        <w:t xml:space="preserve">uture CCO 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>s</w:t>
      </w:r>
      <w:r w:rsidR="007F6113" w:rsidRPr="008A110D">
        <w:rPr>
          <w:rFonts w:eastAsiaTheme="minorEastAsia"/>
          <w:sz w:val="20"/>
          <w:szCs w:val="20"/>
          <w:lang w:eastAsia="zh-CN"/>
        </w:rPr>
        <w:t>tate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7F6113" w:rsidRPr="008A110D">
        <w:rPr>
          <w:rFonts w:eastAsiaTheme="minorEastAsia"/>
          <w:sz w:val="20"/>
          <w:szCs w:val="20"/>
          <w:lang w:eastAsia="zh-CN"/>
        </w:rPr>
        <w:t>T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 xml:space="preserve">herefore, it is </w:t>
      </w:r>
      <w:r w:rsidR="005167C7" w:rsidRPr="008A110D">
        <w:rPr>
          <w:rFonts w:eastAsiaTheme="minorEastAsia"/>
          <w:sz w:val="20"/>
          <w:szCs w:val="20"/>
          <w:lang w:eastAsia="zh-CN"/>
        </w:rPr>
        <w:t>unnecessary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 xml:space="preserve"> for the </w:t>
      </w:r>
      <w:proofErr w:type="spellStart"/>
      <w:r w:rsidR="005167C7" w:rsidRPr="008A110D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5167C7" w:rsidRPr="008A110D">
        <w:rPr>
          <w:rFonts w:eastAsiaTheme="minorEastAsia" w:hint="eastAsia"/>
          <w:sz w:val="20"/>
          <w:szCs w:val="20"/>
          <w:lang w:eastAsia="zh-CN"/>
        </w:rPr>
        <w:t>-</w:t>
      </w:r>
      <w:r w:rsidR="005167C7" w:rsidRPr="008A110D">
        <w:rPr>
          <w:sz w:val="20"/>
          <w:szCs w:val="20"/>
        </w:rPr>
        <w:t xml:space="preserve">CU 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 xml:space="preserve">to </w:t>
      </w:r>
      <w:r w:rsidR="005167C7" w:rsidRPr="008A110D">
        <w:rPr>
          <w:sz w:val="20"/>
          <w:szCs w:val="20"/>
        </w:rPr>
        <w:t xml:space="preserve">generate suggested future CCO state and send it to </w:t>
      </w:r>
      <w:proofErr w:type="spellStart"/>
      <w:r w:rsidR="005167C7" w:rsidRPr="008A110D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5167C7" w:rsidRPr="008A110D">
        <w:rPr>
          <w:rFonts w:eastAsiaTheme="minorEastAsia" w:hint="eastAsia"/>
          <w:sz w:val="20"/>
          <w:szCs w:val="20"/>
          <w:lang w:eastAsia="zh-CN"/>
        </w:rPr>
        <w:t>-</w:t>
      </w:r>
      <w:r w:rsidR="005167C7" w:rsidRPr="008A110D">
        <w:rPr>
          <w:sz w:val="20"/>
          <w:szCs w:val="20"/>
        </w:rPr>
        <w:t>DU as assistance information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>.</w:t>
      </w:r>
    </w:p>
    <w:p w14:paraId="61520AFF" w14:textId="43DF481B" w:rsidR="00EF6FF9" w:rsidRPr="008A110D" w:rsidRDefault="00A87AEF" w:rsidP="00F40B27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4C4371">
        <w:rPr>
          <w:rFonts w:eastAsiaTheme="minorEastAsia" w:hint="eastAsia"/>
          <w:b/>
          <w:bCs/>
          <w:sz w:val="20"/>
          <w:szCs w:val="20"/>
          <w:lang w:eastAsia="zh-CN"/>
        </w:rPr>
        <w:t>8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proofErr w:type="spellStart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-CU</w:t>
      </w:r>
      <w:r w:rsidR="004A1E7E">
        <w:rPr>
          <w:rFonts w:eastAsiaTheme="minorEastAsia" w:hint="eastAsia"/>
          <w:b/>
          <w:bCs/>
          <w:sz w:val="20"/>
          <w:szCs w:val="20"/>
          <w:lang w:eastAsia="zh-CN"/>
        </w:rPr>
        <w:t xml:space="preserve"> does not</w:t>
      </w:r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 xml:space="preserve"> generate suggested future CCO state and send it to </w:t>
      </w:r>
      <w:proofErr w:type="spellStart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-DU as assistance information.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bookmarkStart w:id="15" w:name="_Hlk178156104"/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bookmarkEnd w:id="15"/>
    <w:p w14:paraId="1AF7E775" w14:textId="0814D070" w:rsidR="008C0B0C" w:rsidRDefault="008C0B0C" w:rsidP="008C0B0C">
      <w:pPr>
        <w:widowControl w:val="0"/>
        <w:spacing w:afterLines="50"/>
        <w:jc w:val="both"/>
        <w:rPr>
          <w:rFonts w:eastAsia="宋体"/>
          <w:noProof/>
          <w:kern w:val="2"/>
          <w:sz w:val="20"/>
          <w:szCs w:val="20"/>
          <w:lang w:eastAsia="zh-CN"/>
        </w:rPr>
      </w:pPr>
      <w:r w:rsidRPr="008A110D">
        <w:rPr>
          <w:rFonts w:eastAsia="宋体" w:hint="eastAsia"/>
          <w:noProof/>
          <w:kern w:val="2"/>
          <w:sz w:val="20"/>
          <w:szCs w:val="20"/>
          <w:lang w:eastAsia="zh-CN"/>
        </w:rPr>
        <w:t xml:space="preserve">In this contribution, </w:t>
      </w:r>
      <w:r w:rsidR="00B32978" w:rsidRPr="008A110D">
        <w:rPr>
          <w:rFonts w:eastAsia="宋体"/>
          <w:noProof/>
          <w:kern w:val="2"/>
          <w:sz w:val="20"/>
          <w:szCs w:val="20"/>
          <w:lang w:eastAsia="zh-CN"/>
        </w:rPr>
        <w:t>AI/ML</w:t>
      </w:r>
      <w:r w:rsidR="00D33160" w:rsidRPr="008A110D">
        <w:rPr>
          <w:rFonts w:eastAsia="宋体"/>
          <w:noProof/>
          <w:kern w:val="2"/>
          <w:sz w:val="20"/>
          <w:szCs w:val="20"/>
          <w:lang w:eastAsia="zh-CN"/>
        </w:rPr>
        <w:t xml:space="preserve"> based </w:t>
      </w:r>
      <w:r w:rsidR="00B32978" w:rsidRPr="008A110D">
        <w:rPr>
          <w:rFonts w:eastAsia="宋体"/>
          <w:noProof/>
          <w:kern w:val="2"/>
          <w:sz w:val="20"/>
          <w:szCs w:val="20"/>
          <w:lang w:eastAsia="zh-CN"/>
        </w:rPr>
        <w:t>CCO</w:t>
      </w:r>
      <w:r w:rsidR="00E56448" w:rsidRPr="008A110D">
        <w:rPr>
          <w:rFonts w:eastAsia="宋体"/>
          <w:noProof/>
          <w:kern w:val="2"/>
          <w:sz w:val="20"/>
          <w:szCs w:val="20"/>
          <w:lang w:eastAsia="zh-CN"/>
        </w:rPr>
        <w:t xml:space="preserve"> are discussed. We have t</w:t>
      </w:r>
      <w:r w:rsidRPr="008A110D">
        <w:rPr>
          <w:rFonts w:eastAsia="宋体" w:hint="eastAsia"/>
          <w:noProof/>
          <w:kern w:val="2"/>
          <w:sz w:val="20"/>
          <w:szCs w:val="20"/>
          <w:lang w:eastAsia="zh-CN"/>
        </w:rPr>
        <w:t>he following proposal</w:t>
      </w:r>
      <w:r w:rsidRPr="008A110D">
        <w:rPr>
          <w:rFonts w:eastAsia="宋体"/>
          <w:noProof/>
          <w:kern w:val="2"/>
          <w:sz w:val="20"/>
          <w:szCs w:val="20"/>
          <w:lang w:eastAsia="zh-CN"/>
        </w:rPr>
        <w:t>s</w:t>
      </w:r>
      <w:r w:rsidR="00E56448" w:rsidRPr="008A110D">
        <w:rPr>
          <w:rFonts w:eastAsia="宋体"/>
          <w:noProof/>
          <w:kern w:val="2"/>
          <w:sz w:val="20"/>
          <w:szCs w:val="20"/>
          <w:lang w:eastAsia="zh-CN"/>
        </w:rPr>
        <w:t>:</w:t>
      </w:r>
    </w:p>
    <w:p w14:paraId="5357BA7C" w14:textId="77777777" w:rsidR="009403A0" w:rsidRPr="00A17CEB" w:rsidRDefault="009403A0" w:rsidP="009403A0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1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I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ntroduce time information for predicted coverage modification cause over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Xn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>.</w:t>
      </w:r>
    </w:p>
    <w:p w14:paraId="329E8A86" w14:textId="77777777" w:rsidR="00B8329F" w:rsidRPr="00A17CEB" w:rsidRDefault="00B8329F" w:rsidP="00B8329F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2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: NG-RAN node can predict and execute a future CCO state without handshaking with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neighbour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 NG-RAN nodes.</w:t>
      </w:r>
    </w:p>
    <w:p w14:paraId="0C811D4F" w14:textId="77777777" w:rsidR="007C3CEA" w:rsidRPr="00A17CEB" w:rsidRDefault="007C3CEA" w:rsidP="007C3CEA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P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roposal 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3: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 NG-RAN node can update a previously transferred future CCO state and/or CCO issue (e.g., due to newly detected/predicted CCO issue).</w:t>
      </w:r>
    </w:p>
    <w:p w14:paraId="66FC69D1" w14:textId="77777777" w:rsidR="007C3CEA" w:rsidRPr="00A17CEB" w:rsidRDefault="007C3CEA" w:rsidP="007C3CEA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>Proposal 4: The monitoring of CCO issue prediction relies on the local NG-RAN node itself, e.g., collecting UE performance or measurement result from UEs that are under its coverage.</w:t>
      </w:r>
    </w:p>
    <w:p w14:paraId="14656B27" w14:textId="77777777" w:rsidR="007C3CEA" w:rsidRPr="00A17CEB" w:rsidRDefault="007C3CEA" w:rsidP="007C3CEA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>Proposal 5: gNB-CU2 may not send the CCO issue predicted by gNB-CU1 to its gNB-DU2.</w:t>
      </w:r>
    </w:p>
    <w:p w14:paraId="2B8D99CD" w14:textId="77777777" w:rsidR="000A29A1" w:rsidRPr="00A17CEB" w:rsidRDefault="007C3CEA" w:rsidP="007C3CEA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>Proposal 6: gNB-CU2 may not send the received future coverage status for solving the predicted CCO issue for gNB-DU1 from gNB-CU1 to its gNB-DU2.</w:t>
      </w:r>
    </w:p>
    <w:p w14:paraId="0D2DE87F" w14:textId="77777777" w:rsidR="000A29A1" w:rsidRPr="00A17CEB" w:rsidRDefault="000A29A1" w:rsidP="007C3CEA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Proposal 7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>: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>-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D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U 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 xml:space="preserve">does not predict or send the 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>Predicted CCO Assistance Information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 xml:space="preserve"> to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>-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C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>U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396A0E01" w14:textId="51190698" w:rsidR="007F3636" w:rsidRDefault="000A29A1" w:rsidP="00613EB7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lastRenderedPageBreak/>
        <w:t xml:space="preserve">Proposal 8: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-CU does not generate suggested future CCO state and send it to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>-DU as assistance information.</w:t>
      </w:r>
    </w:p>
    <w:p w14:paraId="1F8D24A0" w14:textId="77777777" w:rsidR="008C2BD8" w:rsidRPr="008254D2" w:rsidRDefault="008C2BD8" w:rsidP="008C2BD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740688E2" w14:textId="3FE09EE4" w:rsidR="008C2BD8" w:rsidRPr="00356E0D" w:rsidRDefault="008C2BD8" w:rsidP="00837669">
      <w:pPr>
        <w:rPr>
          <w:sz w:val="20"/>
          <w:szCs w:val="20"/>
          <w:lang w:eastAsia="zh-CN"/>
        </w:rPr>
      </w:pPr>
      <w:r w:rsidRPr="00356E0D">
        <w:rPr>
          <w:sz w:val="20"/>
          <w:szCs w:val="20"/>
          <w:lang w:eastAsia="zh-CN"/>
        </w:rPr>
        <w:t>[1] R3-</w:t>
      </w:r>
      <w:r w:rsidR="00CB1A52" w:rsidRPr="00356E0D">
        <w:rPr>
          <w:sz w:val="20"/>
          <w:szCs w:val="20"/>
          <w:lang w:eastAsia="zh-CN"/>
        </w:rPr>
        <w:t>247915</w:t>
      </w:r>
      <w:r w:rsidRPr="00356E0D">
        <w:rPr>
          <w:rFonts w:hint="eastAsia"/>
          <w:sz w:val="20"/>
          <w:szCs w:val="20"/>
          <w:lang w:eastAsia="zh-CN"/>
        </w:rPr>
        <w:t xml:space="preserve">, </w:t>
      </w:r>
      <w:r w:rsidR="00837669" w:rsidRPr="00356E0D">
        <w:rPr>
          <w:sz w:val="20"/>
          <w:szCs w:val="20"/>
          <w:lang w:eastAsia="zh-CN"/>
        </w:rPr>
        <w:t>(TP for BLCR of TS 38.423) AI/ML enabled CCO</w:t>
      </w:r>
    </w:p>
    <w:sectPr w:rsidR="008C2BD8" w:rsidRPr="00356E0D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6DDEE" w14:textId="77777777" w:rsidR="004B2491" w:rsidRDefault="004B2491" w:rsidP="008C039C">
      <w:pPr>
        <w:spacing w:after="0"/>
      </w:pPr>
      <w:r>
        <w:separator/>
      </w:r>
    </w:p>
  </w:endnote>
  <w:endnote w:type="continuationSeparator" w:id="0">
    <w:p w14:paraId="779FBEEA" w14:textId="77777777" w:rsidR="004B2491" w:rsidRDefault="004B2491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23979" w14:textId="77777777" w:rsidR="004B2491" w:rsidRDefault="004B2491" w:rsidP="008C039C">
      <w:pPr>
        <w:spacing w:after="0"/>
      </w:pPr>
      <w:r>
        <w:separator/>
      </w:r>
    </w:p>
  </w:footnote>
  <w:footnote w:type="continuationSeparator" w:id="0">
    <w:p w14:paraId="6FB14477" w14:textId="77777777" w:rsidR="004B2491" w:rsidRDefault="004B2491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0D57BEA"/>
    <w:multiLevelType w:val="hybridMultilevel"/>
    <w:tmpl w:val="3C6C5CB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613C56"/>
    <w:multiLevelType w:val="hybridMultilevel"/>
    <w:tmpl w:val="F4C2796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0941B5"/>
    <w:multiLevelType w:val="hybridMultilevel"/>
    <w:tmpl w:val="1D5C9FDE"/>
    <w:lvl w:ilvl="0" w:tplc="681ED5B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99A08EC"/>
    <w:multiLevelType w:val="hybridMultilevel"/>
    <w:tmpl w:val="DEBED19E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9" w15:restartNumberingAfterBreak="0">
    <w:nsid w:val="3E2557F1"/>
    <w:multiLevelType w:val="hybridMultilevel"/>
    <w:tmpl w:val="CA0A55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5865BD"/>
    <w:multiLevelType w:val="hybridMultilevel"/>
    <w:tmpl w:val="BB7E8170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90E4299"/>
    <w:multiLevelType w:val="hybridMultilevel"/>
    <w:tmpl w:val="509262C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6" w15:restartNumberingAfterBreak="0">
    <w:nsid w:val="646956F3"/>
    <w:multiLevelType w:val="hybridMultilevel"/>
    <w:tmpl w:val="C8CA66BA"/>
    <w:lvl w:ilvl="0" w:tplc="041D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7D475EF3"/>
    <w:multiLevelType w:val="hybridMultilevel"/>
    <w:tmpl w:val="9C807462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8"/>
  </w:num>
  <w:num w:numId="2" w16cid:durableId="379789524">
    <w:abstractNumId w:val="18"/>
    <w:lvlOverride w:ilvl="0">
      <w:startOverride w:val="1"/>
    </w:lvlOverride>
  </w:num>
  <w:num w:numId="3" w16cid:durableId="1621955300">
    <w:abstractNumId w:val="14"/>
  </w:num>
  <w:num w:numId="4" w16cid:durableId="749693495">
    <w:abstractNumId w:val="25"/>
  </w:num>
  <w:num w:numId="5" w16cid:durableId="653722731">
    <w:abstractNumId w:val="28"/>
  </w:num>
  <w:num w:numId="6" w16cid:durableId="2141027854">
    <w:abstractNumId w:val="4"/>
  </w:num>
  <w:num w:numId="7" w16cid:durableId="220024488">
    <w:abstractNumId w:val="11"/>
  </w:num>
  <w:num w:numId="8" w16cid:durableId="190842246">
    <w:abstractNumId w:val="27"/>
  </w:num>
  <w:num w:numId="9" w16cid:durableId="1695112668">
    <w:abstractNumId w:val="15"/>
  </w:num>
  <w:num w:numId="10" w16cid:durableId="877552319">
    <w:abstractNumId w:val="2"/>
  </w:num>
  <w:num w:numId="11" w16cid:durableId="604771662">
    <w:abstractNumId w:val="22"/>
  </w:num>
  <w:num w:numId="12" w16cid:durableId="577596756">
    <w:abstractNumId w:val="8"/>
  </w:num>
  <w:num w:numId="13" w16cid:durableId="65726929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3"/>
  </w:num>
  <w:num w:numId="17" w16cid:durableId="309553663">
    <w:abstractNumId w:val="1"/>
  </w:num>
  <w:num w:numId="18" w16cid:durableId="970020265">
    <w:abstractNumId w:val="12"/>
  </w:num>
  <w:num w:numId="19" w16cid:durableId="1546941017">
    <w:abstractNumId w:val="29"/>
  </w:num>
  <w:num w:numId="20" w16cid:durableId="2071489401">
    <w:abstractNumId w:val="16"/>
  </w:num>
  <w:num w:numId="21" w16cid:durableId="1369720878">
    <w:abstractNumId w:val="13"/>
  </w:num>
  <w:num w:numId="22" w16cid:durableId="1591310436">
    <w:abstractNumId w:val="19"/>
  </w:num>
  <w:num w:numId="23" w16cid:durableId="1722632921">
    <w:abstractNumId w:val="17"/>
  </w:num>
  <w:num w:numId="24" w16cid:durableId="1023362911">
    <w:abstractNumId w:val="20"/>
  </w:num>
  <w:num w:numId="25" w16cid:durableId="1143155398">
    <w:abstractNumId w:val="10"/>
  </w:num>
  <w:num w:numId="26" w16cid:durableId="5600496">
    <w:abstractNumId w:val="30"/>
  </w:num>
  <w:num w:numId="27" w16cid:durableId="1351567174">
    <w:abstractNumId w:val="31"/>
  </w:num>
  <w:num w:numId="28" w16cid:durableId="1057782912">
    <w:abstractNumId w:val="9"/>
  </w:num>
  <w:num w:numId="29" w16cid:durableId="2021538988">
    <w:abstractNumId w:val="26"/>
  </w:num>
  <w:num w:numId="30" w16cid:durableId="1532493970">
    <w:abstractNumId w:val="7"/>
  </w:num>
  <w:num w:numId="31" w16cid:durableId="1832791489">
    <w:abstractNumId w:val="5"/>
  </w:num>
  <w:num w:numId="32" w16cid:durableId="502164352">
    <w:abstractNumId w:val="6"/>
  </w:num>
  <w:num w:numId="33" w16cid:durableId="2179789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E4D"/>
    <w:rsid w:val="00004699"/>
    <w:rsid w:val="00005370"/>
    <w:rsid w:val="00006E71"/>
    <w:rsid w:val="00007268"/>
    <w:rsid w:val="000107BB"/>
    <w:rsid w:val="0001149E"/>
    <w:rsid w:val="00011D51"/>
    <w:rsid w:val="00014ABC"/>
    <w:rsid w:val="000151A2"/>
    <w:rsid w:val="000156F5"/>
    <w:rsid w:val="000168AF"/>
    <w:rsid w:val="0002234A"/>
    <w:rsid w:val="000234E1"/>
    <w:rsid w:val="000241DC"/>
    <w:rsid w:val="000249CB"/>
    <w:rsid w:val="00024AA5"/>
    <w:rsid w:val="00025D0B"/>
    <w:rsid w:val="00026D71"/>
    <w:rsid w:val="00027866"/>
    <w:rsid w:val="00027965"/>
    <w:rsid w:val="0003075C"/>
    <w:rsid w:val="00031C27"/>
    <w:rsid w:val="00032128"/>
    <w:rsid w:val="00033238"/>
    <w:rsid w:val="00033ADF"/>
    <w:rsid w:val="00033D8E"/>
    <w:rsid w:val="0003415C"/>
    <w:rsid w:val="00034F64"/>
    <w:rsid w:val="0003633F"/>
    <w:rsid w:val="00041F42"/>
    <w:rsid w:val="0004460D"/>
    <w:rsid w:val="00046294"/>
    <w:rsid w:val="00046905"/>
    <w:rsid w:val="00047490"/>
    <w:rsid w:val="0005018D"/>
    <w:rsid w:val="00050FC6"/>
    <w:rsid w:val="0005121F"/>
    <w:rsid w:val="00052AF3"/>
    <w:rsid w:val="000552F3"/>
    <w:rsid w:val="0005541B"/>
    <w:rsid w:val="00055BF5"/>
    <w:rsid w:val="00056B99"/>
    <w:rsid w:val="00057A1B"/>
    <w:rsid w:val="000600FC"/>
    <w:rsid w:val="00060D18"/>
    <w:rsid w:val="000619F9"/>
    <w:rsid w:val="000629D7"/>
    <w:rsid w:val="00062FC6"/>
    <w:rsid w:val="00063626"/>
    <w:rsid w:val="00063D0A"/>
    <w:rsid w:val="00064E82"/>
    <w:rsid w:val="00065AC5"/>
    <w:rsid w:val="000702E7"/>
    <w:rsid w:val="00071F41"/>
    <w:rsid w:val="0007222B"/>
    <w:rsid w:val="00072657"/>
    <w:rsid w:val="00072D64"/>
    <w:rsid w:val="00074C54"/>
    <w:rsid w:val="0007558B"/>
    <w:rsid w:val="00075CC3"/>
    <w:rsid w:val="00076080"/>
    <w:rsid w:val="0007618D"/>
    <w:rsid w:val="0007665F"/>
    <w:rsid w:val="0007770E"/>
    <w:rsid w:val="00077A19"/>
    <w:rsid w:val="00081748"/>
    <w:rsid w:val="00082055"/>
    <w:rsid w:val="00083025"/>
    <w:rsid w:val="000836B6"/>
    <w:rsid w:val="00083B1C"/>
    <w:rsid w:val="00084A73"/>
    <w:rsid w:val="000853D5"/>
    <w:rsid w:val="0008640A"/>
    <w:rsid w:val="00087285"/>
    <w:rsid w:val="000874A6"/>
    <w:rsid w:val="00090AB7"/>
    <w:rsid w:val="00090C22"/>
    <w:rsid w:val="00090C35"/>
    <w:rsid w:val="000913E9"/>
    <w:rsid w:val="00091C95"/>
    <w:rsid w:val="00092146"/>
    <w:rsid w:val="00092679"/>
    <w:rsid w:val="000955A4"/>
    <w:rsid w:val="00095A80"/>
    <w:rsid w:val="00095C40"/>
    <w:rsid w:val="00095F81"/>
    <w:rsid w:val="00096496"/>
    <w:rsid w:val="00096718"/>
    <w:rsid w:val="000978F6"/>
    <w:rsid w:val="00097FAC"/>
    <w:rsid w:val="000A2680"/>
    <w:rsid w:val="000A29A1"/>
    <w:rsid w:val="000A2EE5"/>
    <w:rsid w:val="000A389B"/>
    <w:rsid w:val="000A443A"/>
    <w:rsid w:val="000A4AD6"/>
    <w:rsid w:val="000A5945"/>
    <w:rsid w:val="000B4CB4"/>
    <w:rsid w:val="000B6037"/>
    <w:rsid w:val="000B7183"/>
    <w:rsid w:val="000B761E"/>
    <w:rsid w:val="000B78B6"/>
    <w:rsid w:val="000B7E7B"/>
    <w:rsid w:val="000B7F7F"/>
    <w:rsid w:val="000C0C55"/>
    <w:rsid w:val="000C16BB"/>
    <w:rsid w:val="000C2424"/>
    <w:rsid w:val="000C4616"/>
    <w:rsid w:val="000C4B97"/>
    <w:rsid w:val="000C562A"/>
    <w:rsid w:val="000C5B65"/>
    <w:rsid w:val="000C6471"/>
    <w:rsid w:val="000C7DA2"/>
    <w:rsid w:val="000D0D0F"/>
    <w:rsid w:val="000D1FA1"/>
    <w:rsid w:val="000D2EAE"/>
    <w:rsid w:val="000D43C9"/>
    <w:rsid w:val="000D4864"/>
    <w:rsid w:val="000D57EC"/>
    <w:rsid w:val="000D5F24"/>
    <w:rsid w:val="000D6C9C"/>
    <w:rsid w:val="000E2D86"/>
    <w:rsid w:val="000E3908"/>
    <w:rsid w:val="000E49DD"/>
    <w:rsid w:val="000E49EA"/>
    <w:rsid w:val="000E4ABF"/>
    <w:rsid w:val="000E5406"/>
    <w:rsid w:val="000E5BC6"/>
    <w:rsid w:val="000F0975"/>
    <w:rsid w:val="000F0CE2"/>
    <w:rsid w:val="000F1188"/>
    <w:rsid w:val="000F1A97"/>
    <w:rsid w:val="000F1AF4"/>
    <w:rsid w:val="000F2507"/>
    <w:rsid w:val="000F2883"/>
    <w:rsid w:val="000F3074"/>
    <w:rsid w:val="000F43BC"/>
    <w:rsid w:val="000F4E7C"/>
    <w:rsid w:val="000F50D5"/>
    <w:rsid w:val="000F5158"/>
    <w:rsid w:val="000F5BA3"/>
    <w:rsid w:val="000F625A"/>
    <w:rsid w:val="000F67FE"/>
    <w:rsid w:val="000F6EE4"/>
    <w:rsid w:val="000F7976"/>
    <w:rsid w:val="001012A0"/>
    <w:rsid w:val="00101A2E"/>
    <w:rsid w:val="00101D53"/>
    <w:rsid w:val="001037AA"/>
    <w:rsid w:val="00103E31"/>
    <w:rsid w:val="00103F65"/>
    <w:rsid w:val="001041C4"/>
    <w:rsid w:val="00104527"/>
    <w:rsid w:val="00105163"/>
    <w:rsid w:val="0011424B"/>
    <w:rsid w:val="00114988"/>
    <w:rsid w:val="00114B0B"/>
    <w:rsid w:val="00117A26"/>
    <w:rsid w:val="00121056"/>
    <w:rsid w:val="001211D5"/>
    <w:rsid w:val="001211E9"/>
    <w:rsid w:val="001223BD"/>
    <w:rsid w:val="00122773"/>
    <w:rsid w:val="00122808"/>
    <w:rsid w:val="001241BB"/>
    <w:rsid w:val="001246F3"/>
    <w:rsid w:val="001257E5"/>
    <w:rsid w:val="00126599"/>
    <w:rsid w:val="00126C9A"/>
    <w:rsid w:val="00130C50"/>
    <w:rsid w:val="00131238"/>
    <w:rsid w:val="001316AB"/>
    <w:rsid w:val="00131A8B"/>
    <w:rsid w:val="00132412"/>
    <w:rsid w:val="00134168"/>
    <w:rsid w:val="00134359"/>
    <w:rsid w:val="00134A84"/>
    <w:rsid w:val="00135A1E"/>
    <w:rsid w:val="00135C76"/>
    <w:rsid w:val="00136179"/>
    <w:rsid w:val="001373D8"/>
    <w:rsid w:val="00137EB4"/>
    <w:rsid w:val="001416A0"/>
    <w:rsid w:val="00142DD2"/>
    <w:rsid w:val="00142F01"/>
    <w:rsid w:val="00143AE7"/>
    <w:rsid w:val="00144702"/>
    <w:rsid w:val="00147CF4"/>
    <w:rsid w:val="00150E59"/>
    <w:rsid w:val="001531B7"/>
    <w:rsid w:val="0015376C"/>
    <w:rsid w:val="00154412"/>
    <w:rsid w:val="00154A37"/>
    <w:rsid w:val="00154CA6"/>
    <w:rsid w:val="00155310"/>
    <w:rsid w:val="00155EB8"/>
    <w:rsid w:val="0016146B"/>
    <w:rsid w:val="0016190E"/>
    <w:rsid w:val="0016441D"/>
    <w:rsid w:val="00164D58"/>
    <w:rsid w:val="00164FA8"/>
    <w:rsid w:val="001657D5"/>
    <w:rsid w:val="001658BE"/>
    <w:rsid w:val="00165C8F"/>
    <w:rsid w:val="0016613E"/>
    <w:rsid w:val="001666E1"/>
    <w:rsid w:val="00166894"/>
    <w:rsid w:val="00167FBA"/>
    <w:rsid w:val="00170928"/>
    <w:rsid w:val="001739A6"/>
    <w:rsid w:val="00173FC8"/>
    <w:rsid w:val="00174575"/>
    <w:rsid w:val="00175649"/>
    <w:rsid w:val="001757BE"/>
    <w:rsid w:val="00175F03"/>
    <w:rsid w:val="001768EA"/>
    <w:rsid w:val="00176AAB"/>
    <w:rsid w:val="00176E90"/>
    <w:rsid w:val="00180B92"/>
    <w:rsid w:val="001815B5"/>
    <w:rsid w:val="00181808"/>
    <w:rsid w:val="00181D53"/>
    <w:rsid w:val="00181EBC"/>
    <w:rsid w:val="0018340D"/>
    <w:rsid w:val="001835FD"/>
    <w:rsid w:val="0018389A"/>
    <w:rsid w:val="0018443C"/>
    <w:rsid w:val="00185CA9"/>
    <w:rsid w:val="001867F7"/>
    <w:rsid w:val="00186FEE"/>
    <w:rsid w:val="0018746B"/>
    <w:rsid w:val="0018754C"/>
    <w:rsid w:val="0019037F"/>
    <w:rsid w:val="00190441"/>
    <w:rsid w:val="00190680"/>
    <w:rsid w:val="00191296"/>
    <w:rsid w:val="0019146F"/>
    <w:rsid w:val="00191B97"/>
    <w:rsid w:val="00191C93"/>
    <w:rsid w:val="001943D7"/>
    <w:rsid w:val="00194449"/>
    <w:rsid w:val="00195791"/>
    <w:rsid w:val="00195952"/>
    <w:rsid w:val="001964EB"/>
    <w:rsid w:val="0019671B"/>
    <w:rsid w:val="00196BBA"/>
    <w:rsid w:val="00196D93"/>
    <w:rsid w:val="00197737"/>
    <w:rsid w:val="0019794D"/>
    <w:rsid w:val="00197BD0"/>
    <w:rsid w:val="001A0EF6"/>
    <w:rsid w:val="001A119E"/>
    <w:rsid w:val="001A25C6"/>
    <w:rsid w:val="001A2860"/>
    <w:rsid w:val="001A2A74"/>
    <w:rsid w:val="001A36B1"/>
    <w:rsid w:val="001A3F8D"/>
    <w:rsid w:val="001A48E9"/>
    <w:rsid w:val="001A57DB"/>
    <w:rsid w:val="001A6375"/>
    <w:rsid w:val="001A6C41"/>
    <w:rsid w:val="001A76C4"/>
    <w:rsid w:val="001A7B46"/>
    <w:rsid w:val="001B1628"/>
    <w:rsid w:val="001B1829"/>
    <w:rsid w:val="001B1BB2"/>
    <w:rsid w:val="001B4604"/>
    <w:rsid w:val="001B7293"/>
    <w:rsid w:val="001B7AE7"/>
    <w:rsid w:val="001C0184"/>
    <w:rsid w:val="001C053F"/>
    <w:rsid w:val="001C1AFF"/>
    <w:rsid w:val="001C2453"/>
    <w:rsid w:val="001C2A8D"/>
    <w:rsid w:val="001C3345"/>
    <w:rsid w:val="001C52A3"/>
    <w:rsid w:val="001C597C"/>
    <w:rsid w:val="001C5E6F"/>
    <w:rsid w:val="001C5FDD"/>
    <w:rsid w:val="001C676C"/>
    <w:rsid w:val="001D114C"/>
    <w:rsid w:val="001D1F38"/>
    <w:rsid w:val="001D200D"/>
    <w:rsid w:val="001D2436"/>
    <w:rsid w:val="001D27FC"/>
    <w:rsid w:val="001D2EF2"/>
    <w:rsid w:val="001D385C"/>
    <w:rsid w:val="001D4A89"/>
    <w:rsid w:val="001D5398"/>
    <w:rsid w:val="001D55DC"/>
    <w:rsid w:val="001D732A"/>
    <w:rsid w:val="001D7DEA"/>
    <w:rsid w:val="001E005C"/>
    <w:rsid w:val="001E11F7"/>
    <w:rsid w:val="001E1CAA"/>
    <w:rsid w:val="001E20CC"/>
    <w:rsid w:val="001E27D8"/>
    <w:rsid w:val="001E2A9A"/>
    <w:rsid w:val="001E43AB"/>
    <w:rsid w:val="001E67C7"/>
    <w:rsid w:val="001E69E7"/>
    <w:rsid w:val="001E6B5D"/>
    <w:rsid w:val="001E6EBA"/>
    <w:rsid w:val="001E7252"/>
    <w:rsid w:val="001E759E"/>
    <w:rsid w:val="001E7925"/>
    <w:rsid w:val="001F064B"/>
    <w:rsid w:val="001F0B51"/>
    <w:rsid w:val="001F1596"/>
    <w:rsid w:val="001F1D3F"/>
    <w:rsid w:val="001F21E1"/>
    <w:rsid w:val="001F2426"/>
    <w:rsid w:val="001F271F"/>
    <w:rsid w:val="001F2911"/>
    <w:rsid w:val="001F31A6"/>
    <w:rsid w:val="001F3C72"/>
    <w:rsid w:val="001F4452"/>
    <w:rsid w:val="001F52E6"/>
    <w:rsid w:val="001F53A3"/>
    <w:rsid w:val="001F6C3F"/>
    <w:rsid w:val="0020052A"/>
    <w:rsid w:val="00201111"/>
    <w:rsid w:val="0020295C"/>
    <w:rsid w:val="00205F4F"/>
    <w:rsid w:val="0020717D"/>
    <w:rsid w:val="00210682"/>
    <w:rsid w:val="00210AD6"/>
    <w:rsid w:val="00212245"/>
    <w:rsid w:val="00213400"/>
    <w:rsid w:val="00213748"/>
    <w:rsid w:val="0021442E"/>
    <w:rsid w:val="0021484A"/>
    <w:rsid w:val="002158C5"/>
    <w:rsid w:val="002161CA"/>
    <w:rsid w:val="0021646A"/>
    <w:rsid w:val="0021690D"/>
    <w:rsid w:val="00217C33"/>
    <w:rsid w:val="00220E16"/>
    <w:rsid w:val="00226311"/>
    <w:rsid w:val="002264DC"/>
    <w:rsid w:val="00226F57"/>
    <w:rsid w:val="002300A5"/>
    <w:rsid w:val="002303FF"/>
    <w:rsid w:val="00230533"/>
    <w:rsid w:val="002306C4"/>
    <w:rsid w:val="00230E25"/>
    <w:rsid w:val="00230F5F"/>
    <w:rsid w:val="00232A58"/>
    <w:rsid w:val="00234C06"/>
    <w:rsid w:val="00234DDB"/>
    <w:rsid w:val="00235E9B"/>
    <w:rsid w:val="00236293"/>
    <w:rsid w:val="00236473"/>
    <w:rsid w:val="00236560"/>
    <w:rsid w:val="00237218"/>
    <w:rsid w:val="00241040"/>
    <w:rsid w:val="00243106"/>
    <w:rsid w:val="00243447"/>
    <w:rsid w:val="00244AEB"/>
    <w:rsid w:val="00244B06"/>
    <w:rsid w:val="00244FC3"/>
    <w:rsid w:val="002463DE"/>
    <w:rsid w:val="00247386"/>
    <w:rsid w:val="0024739F"/>
    <w:rsid w:val="00247988"/>
    <w:rsid w:val="00250A8D"/>
    <w:rsid w:val="00250B95"/>
    <w:rsid w:val="00251375"/>
    <w:rsid w:val="002516D9"/>
    <w:rsid w:val="00252092"/>
    <w:rsid w:val="00252EEC"/>
    <w:rsid w:val="00253297"/>
    <w:rsid w:val="002538D5"/>
    <w:rsid w:val="0025419B"/>
    <w:rsid w:val="002567F2"/>
    <w:rsid w:val="00257C27"/>
    <w:rsid w:val="002601EF"/>
    <w:rsid w:val="00262016"/>
    <w:rsid w:val="00263AD5"/>
    <w:rsid w:val="002654DE"/>
    <w:rsid w:val="00265A86"/>
    <w:rsid w:val="002663E0"/>
    <w:rsid w:val="00267545"/>
    <w:rsid w:val="00267C48"/>
    <w:rsid w:val="00270AF6"/>
    <w:rsid w:val="00272190"/>
    <w:rsid w:val="00273109"/>
    <w:rsid w:val="00273420"/>
    <w:rsid w:val="0027442D"/>
    <w:rsid w:val="00275229"/>
    <w:rsid w:val="00275842"/>
    <w:rsid w:val="002764B1"/>
    <w:rsid w:val="00280BA8"/>
    <w:rsid w:val="00281F46"/>
    <w:rsid w:val="002826E6"/>
    <w:rsid w:val="0028298F"/>
    <w:rsid w:val="00282DFD"/>
    <w:rsid w:val="00283CDF"/>
    <w:rsid w:val="002844DF"/>
    <w:rsid w:val="00285614"/>
    <w:rsid w:val="00287758"/>
    <w:rsid w:val="00291691"/>
    <w:rsid w:val="0029391A"/>
    <w:rsid w:val="0029469D"/>
    <w:rsid w:val="00295128"/>
    <w:rsid w:val="00295D29"/>
    <w:rsid w:val="002A2DD1"/>
    <w:rsid w:val="002A65F3"/>
    <w:rsid w:val="002A6A1C"/>
    <w:rsid w:val="002A73DC"/>
    <w:rsid w:val="002A774E"/>
    <w:rsid w:val="002B2084"/>
    <w:rsid w:val="002B41FF"/>
    <w:rsid w:val="002B5E08"/>
    <w:rsid w:val="002B5F8B"/>
    <w:rsid w:val="002B6286"/>
    <w:rsid w:val="002B74A4"/>
    <w:rsid w:val="002C0679"/>
    <w:rsid w:val="002C06CF"/>
    <w:rsid w:val="002C217D"/>
    <w:rsid w:val="002C22DD"/>
    <w:rsid w:val="002C2544"/>
    <w:rsid w:val="002C3F3D"/>
    <w:rsid w:val="002C42B8"/>
    <w:rsid w:val="002C44E1"/>
    <w:rsid w:val="002C5A6A"/>
    <w:rsid w:val="002C68E0"/>
    <w:rsid w:val="002D0FFD"/>
    <w:rsid w:val="002D109F"/>
    <w:rsid w:val="002D392E"/>
    <w:rsid w:val="002D3A06"/>
    <w:rsid w:val="002D5AF8"/>
    <w:rsid w:val="002D6330"/>
    <w:rsid w:val="002D7EA8"/>
    <w:rsid w:val="002E0440"/>
    <w:rsid w:val="002E080C"/>
    <w:rsid w:val="002E13C8"/>
    <w:rsid w:val="002E14FA"/>
    <w:rsid w:val="002E1545"/>
    <w:rsid w:val="002E1F02"/>
    <w:rsid w:val="002E31E8"/>
    <w:rsid w:val="002E405E"/>
    <w:rsid w:val="002E502C"/>
    <w:rsid w:val="002E5577"/>
    <w:rsid w:val="002E64E3"/>
    <w:rsid w:val="002E7B13"/>
    <w:rsid w:val="002F07DC"/>
    <w:rsid w:val="002F29C0"/>
    <w:rsid w:val="002F2E98"/>
    <w:rsid w:val="002F5B89"/>
    <w:rsid w:val="002F6E25"/>
    <w:rsid w:val="0030053D"/>
    <w:rsid w:val="00300AC0"/>
    <w:rsid w:val="00302433"/>
    <w:rsid w:val="00302D41"/>
    <w:rsid w:val="00302E16"/>
    <w:rsid w:val="0030434D"/>
    <w:rsid w:val="00305624"/>
    <w:rsid w:val="00306957"/>
    <w:rsid w:val="00307326"/>
    <w:rsid w:val="00307691"/>
    <w:rsid w:val="0030791C"/>
    <w:rsid w:val="00310A41"/>
    <w:rsid w:val="00310B15"/>
    <w:rsid w:val="00311FCE"/>
    <w:rsid w:val="003120B0"/>
    <w:rsid w:val="00312936"/>
    <w:rsid w:val="00315130"/>
    <w:rsid w:val="00315E11"/>
    <w:rsid w:val="00315FE8"/>
    <w:rsid w:val="00317B8B"/>
    <w:rsid w:val="003214EF"/>
    <w:rsid w:val="00324247"/>
    <w:rsid w:val="00324E71"/>
    <w:rsid w:val="003252BD"/>
    <w:rsid w:val="00325446"/>
    <w:rsid w:val="003271DA"/>
    <w:rsid w:val="003279FF"/>
    <w:rsid w:val="00330213"/>
    <w:rsid w:val="003321D5"/>
    <w:rsid w:val="003346CD"/>
    <w:rsid w:val="00335CFC"/>
    <w:rsid w:val="0034031B"/>
    <w:rsid w:val="00341570"/>
    <w:rsid w:val="0034195D"/>
    <w:rsid w:val="00342442"/>
    <w:rsid w:val="003434D0"/>
    <w:rsid w:val="00343520"/>
    <w:rsid w:val="0034398C"/>
    <w:rsid w:val="00343FB0"/>
    <w:rsid w:val="00345652"/>
    <w:rsid w:val="00345F34"/>
    <w:rsid w:val="003463E2"/>
    <w:rsid w:val="00346A4C"/>
    <w:rsid w:val="003476E2"/>
    <w:rsid w:val="00352B8A"/>
    <w:rsid w:val="00353C60"/>
    <w:rsid w:val="00356E0D"/>
    <w:rsid w:val="0035760F"/>
    <w:rsid w:val="00360767"/>
    <w:rsid w:val="00360BD0"/>
    <w:rsid w:val="00360D58"/>
    <w:rsid w:val="00362E18"/>
    <w:rsid w:val="00362FAF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2053"/>
    <w:rsid w:val="003773C4"/>
    <w:rsid w:val="0037776D"/>
    <w:rsid w:val="00377C04"/>
    <w:rsid w:val="00377E36"/>
    <w:rsid w:val="003814EE"/>
    <w:rsid w:val="00381551"/>
    <w:rsid w:val="003823BC"/>
    <w:rsid w:val="00383191"/>
    <w:rsid w:val="00384835"/>
    <w:rsid w:val="00384A0E"/>
    <w:rsid w:val="00384CAC"/>
    <w:rsid w:val="00386CD9"/>
    <w:rsid w:val="00387FAA"/>
    <w:rsid w:val="00391135"/>
    <w:rsid w:val="00391A40"/>
    <w:rsid w:val="0039246B"/>
    <w:rsid w:val="00392D98"/>
    <w:rsid w:val="003957A3"/>
    <w:rsid w:val="003962AF"/>
    <w:rsid w:val="003A150D"/>
    <w:rsid w:val="003A1D2F"/>
    <w:rsid w:val="003A1E16"/>
    <w:rsid w:val="003A2FC9"/>
    <w:rsid w:val="003A3989"/>
    <w:rsid w:val="003A4952"/>
    <w:rsid w:val="003A6427"/>
    <w:rsid w:val="003A647D"/>
    <w:rsid w:val="003A7127"/>
    <w:rsid w:val="003B05BB"/>
    <w:rsid w:val="003B29E1"/>
    <w:rsid w:val="003B4232"/>
    <w:rsid w:val="003B70C3"/>
    <w:rsid w:val="003C1B4B"/>
    <w:rsid w:val="003C3B6C"/>
    <w:rsid w:val="003C69F9"/>
    <w:rsid w:val="003D0004"/>
    <w:rsid w:val="003D0962"/>
    <w:rsid w:val="003D24F5"/>
    <w:rsid w:val="003D3975"/>
    <w:rsid w:val="003D49C4"/>
    <w:rsid w:val="003D4CF2"/>
    <w:rsid w:val="003D50B6"/>
    <w:rsid w:val="003D510F"/>
    <w:rsid w:val="003D5130"/>
    <w:rsid w:val="003D56FD"/>
    <w:rsid w:val="003D60F9"/>
    <w:rsid w:val="003D7CE1"/>
    <w:rsid w:val="003E1B87"/>
    <w:rsid w:val="003E258F"/>
    <w:rsid w:val="003E3028"/>
    <w:rsid w:val="003E3052"/>
    <w:rsid w:val="003E44D7"/>
    <w:rsid w:val="003E4C28"/>
    <w:rsid w:val="003E5D3D"/>
    <w:rsid w:val="003F1876"/>
    <w:rsid w:val="003F6A6F"/>
    <w:rsid w:val="003F76B0"/>
    <w:rsid w:val="003F7F27"/>
    <w:rsid w:val="00400631"/>
    <w:rsid w:val="00400FFB"/>
    <w:rsid w:val="00402D3C"/>
    <w:rsid w:val="00403217"/>
    <w:rsid w:val="00404E8F"/>
    <w:rsid w:val="00405871"/>
    <w:rsid w:val="004061F4"/>
    <w:rsid w:val="00406ABC"/>
    <w:rsid w:val="00407AF6"/>
    <w:rsid w:val="0041130F"/>
    <w:rsid w:val="00411482"/>
    <w:rsid w:val="0041219B"/>
    <w:rsid w:val="00412662"/>
    <w:rsid w:val="0041382D"/>
    <w:rsid w:val="00413CA3"/>
    <w:rsid w:val="00413D9E"/>
    <w:rsid w:val="00413F1C"/>
    <w:rsid w:val="004145FA"/>
    <w:rsid w:val="00414D98"/>
    <w:rsid w:val="004154A8"/>
    <w:rsid w:val="00415D7B"/>
    <w:rsid w:val="004165EB"/>
    <w:rsid w:val="00416940"/>
    <w:rsid w:val="0042137E"/>
    <w:rsid w:val="00421EC5"/>
    <w:rsid w:val="00422206"/>
    <w:rsid w:val="004253BD"/>
    <w:rsid w:val="00425458"/>
    <w:rsid w:val="00425F18"/>
    <w:rsid w:val="00430998"/>
    <w:rsid w:val="00431139"/>
    <w:rsid w:val="004313B7"/>
    <w:rsid w:val="0043361E"/>
    <w:rsid w:val="0043510F"/>
    <w:rsid w:val="00435242"/>
    <w:rsid w:val="0043582A"/>
    <w:rsid w:val="00444173"/>
    <w:rsid w:val="00444ABB"/>
    <w:rsid w:val="00444F4D"/>
    <w:rsid w:val="00445833"/>
    <w:rsid w:val="004460FD"/>
    <w:rsid w:val="00446EB0"/>
    <w:rsid w:val="00447ADA"/>
    <w:rsid w:val="00447C8E"/>
    <w:rsid w:val="004502D9"/>
    <w:rsid w:val="0045188C"/>
    <w:rsid w:val="0045189F"/>
    <w:rsid w:val="00452DB2"/>
    <w:rsid w:val="0045348D"/>
    <w:rsid w:val="0045489E"/>
    <w:rsid w:val="00454D64"/>
    <w:rsid w:val="004557D6"/>
    <w:rsid w:val="00460F31"/>
    <w:rsid w:val="00461557"/>
    <w:rsid w:val="00461F0E"/>
    <w:rsid w:val="0046319D"/>
    <w:rsid w:val="004653B3"/>
    <w:rsid w:val="004656BC"/>
    <w:rsid w:val="00465738"/>
    <w:rsid w:val="00466CD0"/>
    <w:rsid w:val="00466D84"/>
    <w:rsid w:val="00467A05"/>
    <w:rsid w:val="0047082B"/>
    <w:rsid w:val="00471B4A"/>
    <w:rsid w:val="00473193"/>
    <w:rsid w:val="00473218"/>
    <w:rsid w:val="0047350D"/>
    <w:rsid w:val="00473B54"/>
    <w:rsid w:val="00474717"/>
    <w:rsid w:val="00474E2B"/>
    <w:rsid w:val="00475E18"/>
    <w:rsid w:val="00475F02"/>
    <w:rsid w:val="00476245"/>
    <w:rsid w:val="004772EE"/>
    <w:rsid w:val="00477C76"/>
    <w:rsid w:val="004801A9"/>
    <w:rsid w:val="0048035D"/>
    <w:rsid w:val="00480A90"/>
    <w:rsid w:val="00480AF5"/>
    <w:rsid w:val="00480C32"/>
    <w:rsid w:val="00480E40"/>
    <w:rsid w:val="004814C0"/>
    <w:rsid w:val="00482353"/>
    <w:rsid w:val="00482939"/>
    <w:rsid w:val="004834A7"/>
    <w:rsid w:val="00483F29"/>
    <w:rsid w:val="004843A0"/>
    <w:rsid w:val="004847FD"/>
    <w:rsid w:val="00484F2E"/>
    <w:rsid w:val="004868FF"/>
    <w:rsid w:val="00487FCA"/>
    <w:rsid w:val="00490BEC"/>
    <w:rsid w:val="004917F5"/>
    <w:rsid w:val="00492793"/>
    <w:rsid w:val="00492D84"/>
    <w:rsid w:val="00492EB4"/>
    <w:rsid w:val="00497921"/>
    <w:rsid w:val="00497CFA"/>
    <w:rsid w:val="00497FCE"/>
    <w:rsid w:val="004A01EC"/>
    <w:rsid w:val="004A1E7E"/>
    <w:rsid w:val="004A2989"/>
    <w:rsid w:val="004A3682"/>
    <w:rsid w:val="004A4109"/>
    <w:rsid w:val="004A4581"/>
    <w:rsid w:val="004A4780"/>
    <w:rsid w:val="004A4D88"/>
    <w:rsid w:val="004A5455"/>
    <w:rsid w:val="004A5AEA"/>
    <w:rsid w:val="004A69B7"/>
    <w:rsid w:val="004A77E3"/>
    <w:rsid w:val="004B0548"/>
    <w:rsid w:val="004B07D7"/>
    <w:rsid w:val="004B0BCA"/>
    <w:rsid w:val="004B159A"/>
    <w:rsid w:val="004B2491"/>
    <w:rsid w:val="004B2E46"/>
    <w:rsid w:val="004B38E1"/>
    <w:rsid w:val="004B3D73"/>
    <w:rsid w:val="004B452E"/>
    <w:rsid w:val="004B7323"/>
    <w:rsid w:val="004B7783"/>
    <w:rsid w:val="004C0F3E"/>
    <w:rsid w:val="004C11F9"/>
    <w:rsid w:val="004C3001"/>
    <w:rsid w:val="004C3B07"/>
    <w:rsid w:val="004C4371"/>
    <w:rsid w:val="004C491E"/>
    <w:rsid w:val="004C53A1"/>
    <w:rsid w:val="004C56FF"/>
    <w:rsid w:val="004C7A67"/>
    <w:rsid w:val="004D1A14"/>
    <w:rsid w:val="004D21B7"/>
    <w:rsid w:val="004D3070"/>
    <w:rsid w:val="004D4FFB"/>
    <w:rsid w:val="004D50CA"/>
    <w:rsid w:val="004D5375"/>
    <w:rsid w:val="004D57F0"/>
    <w:rsid w:val="004D7FC0"/>
    <w:rsid w:val="004E1723"/>
    <w:rsid w:val="004E1DF0"/>
    <w:rsid w:val="004E260A"/>
    <w:rsid w:val="004E2BC7"/>
    <w:rsid w:val="004E2F69"/>
    <w:rsid w:val="004E4628"/>
    <w:rsid w:val="004E5B17"/>
    <w:rsid w:val="004E5FA3"/>
    <w:rsid w:val="004E7314"/>
    <w:rsid w:val="004F1410"/>
    <w:rsid w:val="004F1CFC"/>
    <w:rsid w:val="004F4168"/>
    <w:rsid w:val="004F4FE6"/>
    <w:rsid w:val="004F5665"/>
    <w:rsid w:val="004F6B44"/>
    <w:rsid w:val="004F70BF"/>
    <w:rsid w:val="00500E0F"/>
    <w:rsid w:val="00502487"/>
    <w:rsid w:val="00503D2A"/>
    <w:rsid w:val="005045CE"/>
    <w:rsid w:val="00506BE6"/>
    <w:rsid w:val="00511C6A"/>
    <w:rsid w:val="00514176"/>
    <w:rsid w:val="00514477"/>
    <w:rsid w:val="00514568"/>
    <w:rsid w:val="005167C7"/>
    <w:rsid w:val="00520E24"/>
    <w:rsid w:val="005212EC"/>
    <w:rsid w:val="00522351"/>
    <w:rsid w:val="00522418"/>
    <w:rsid w:val="0052254C"/>
    <w:rsid w:val="005228B2"/>
    <w:rsid w:val="00523FC5"/>
    <w:rsid w:val="0052423D"/>
    <w:rsid w:val="005242CB"/>
    <w:rsid w:val="00524D51"/>
    <w:rsid w:val="00524FD3"/>
    <w:rsid w:val="00525F70"/>
    <w:rsid w:val="00527D84"/>
    <w:rsid w:val="00533AC9"/>
    <w:rsid w:val="00533C2F"/>
    <w:rsid w:val="00534355"/>
    <w:rsid w:val="00534CB6"/>
    <w:rsid w:val="00535F57"/>
    <w:rsid w:val="00536F60"/>
    <w:rsid w:val="0054073D"/>
    <w:rsid w:val="00540DED"/>
    <w:rsid w:val="00541878"/>
    <w:rsid w:val="00542641"/>
    <w:rsid w:val="00542CC6"/>
    <w:rsid w:val="00542EF8"/>
    <w:rsid w:val="00543440"/>
    <w:rsid w:val="0054358A"/>
    <w:rsid w:val="005463D6"/>
    <w:rsid w:val="0055091C"/>
    <w:rsid w:val="00550A02"/>
    <w:rsid w:val="00552180"/>
    <w:rsid w:val="005522B6"/>
    <w:rsid w:val="00552567"/>
    <w:rsid w:val="005533FF"/>
    <w:rsid w:val="005537D8"/>
    <w:rsid w:val="00553E52"/>
    <w:rsid w:val="00553E71"/>
    <w:rsid w:val="005545DC"/>
    <w:rsid w:val="005551E4"/>
    <w:rsid w:val="0055531F"/>
    <w:rsid w:val="00555B16"/>
    <w:rsid w:val="00555DAA"/>
    <w:rsid w:val="00556371"/>
    <w:rsid w:val="00557623"/>
    <w:rsid w:val="005578A6"/>
    <w:rsid w:val="00560E1C"/>
    <w:rsid w:val="00561ACD"/>
    <w:rsid w:val="00562B62"/>
    <w:rsid w:val="00562E06"/>
    <w:rsid w:val="00564498"/>
    <w:rsid w:val="00566FA4"/>
    <w:rsid w:val="0056720A"/>
    <w:rsid w:val="00570A33"/>
    <w:rsid w:val="0057173E"/>
    <w:rsid w:val="00571E85"/>
    <w:rsid w:val="005756E7"/>
    <w:rsid w:val="00575D5D"/>
    <w:rsid w:val="00576001"/>
    <w:rsid w:val="00576C1A"/>
    <w:rsid w:val="00581AD4"/>
    <w:rsid w:val="00581C6B"/>
    <w:rsid w:val="00581D24"/>
    <w:rsid w:val="0058201D"/>
    <w:rsid w:val="00582169"/>
    <w:rsid w:val="0058287D"/>
    <w:rsid w:val="00582C44"/>
    <w:rsid w:val="00583C1C"/>
    <w:rsid w:val="005842EF"/>
    <w:rsid w:val="00584E95"/>
    <w:rsid w:val="005857CC"/>
    <w:rsid w:val="005859ED"/>
    <w:rsid w:val="00585B30"/>
    <w:rsid w:val="00585F80"/>
    <w:rsid w:val="00586114"/>
    <w:rsid w:val="00586518"/>
    <w:rsid w:val="005879CA"/>
    <w:rsid w:val="00587C47"/>
    <w:rsid w:val="00587F97"/>
    <w:rsid w:val="005908F0"/>
    <w:rsid w:val="0059120B"/>
    <w:rsid w:val="0059130A"/>
    <w:rsid w:val="0059319C"/>
    <w:rsid w:val="00595526"/>
    <w:rsid w:val="00595A3D"/>
    <w:rsid w:val="00595CE1"/>
    <w:rsid w:val="00596939"/>
    <w:rsid w:val="005A12D9"/>
    <w:rsid w:val="005A1964"/>
    <w:rsid w:val="005A2636"/>
    <w:rsid w:val="005A2AB9"/>
    <w:rsid w:val="005A3103"/>
    <w:rsid w:val="005A3474"/>
    <w:rsid w:val="005A3880"/>
    <w:rsid w:val="005A55CD"/>
    <w:rsid w:val="005B00A1"/>
    <w:rsid w:val="005B00C5"/>
    <w:rsid w:val="005B1C2F"/>
    <w:rsid w:val="005B2420"/>
    <w:rsid w:val="005B36F6"/>
    <w:rsid w:val="005B457A"/>
    <w:rsid w:val="005B508C"/>
    <w:rsid w:val="005B6F6B"/>
    <w:rsid w:val="005B7035"/>
    <w:rsid w:val="005C28FA"/>
    <w:rsid w:val="005C29C8"/>
    <w:rsid w:val="005C4869"/>
    <w:rsid w:val="005C4BB1"/>
    <w:rsid w:val="005C50A3"/>
    <w:rsid w:val="005C5D81"/>
    <w:rsid w:val="005C60D2"/>
    <w:rsid w:val="005C69A6"/>
    <w:rsid w:val="005C74CB"/>
    <w:rsid w:val="005D0BF6"/>
    <w:rsid w:val="005D1F91"/>
    <w:rsid w:val="005D2A27"/>
    <w:rsid w:val="005D40BA"/>
    <w:rsid w:val="005D41EC"/>
    <w:rsid w:val="005D42C0"/>
    <w:rsid w:val="005D43E4"/>
    <w:rsid w:val="005D48CD"/>
    <w:rsid w:val="005D5553"/>
    <w:rsid w:val="005D5715"/>
    <w:rsid w:val="005D6727"/>
    <w:rsid w:val="005D6B36"/>
    <w:rsid w:val="005D72F0"/>
    <w:rsid w:val="005D7768"/>
    <w:rsid w:val="005E01B0"/>
    <w:rsid w:val="005E05C7"/>
    <w:rsid w:val="005E099D"/>
    <w:rsid w:val="005E0B69"/>
    <w:rsid w:val="005E1467"/>
    <w:rsid w:val="005E2164"/>
    <w:rsid w:val="005E28B0"/>
    <w:rsid w:val="005E3B6A"/>
    <w:rsid w:val="005E57F5"/>
    <w:rsid w:val="005E6377"/>
    <w:rsid w:val="005E63FD"/>
    <w:rsid w:val="005E65FD"/>
    <w:rsid w:val="005E688C"/>
    <w:rsid w:val="005E6E8F"/>
    <w:rsid w:val="005E7C9B"/>
    <w:rsid w:val="005F1A1B"/>
    <w:rsid w:val="005F4F7B"/>
    <w:rsid w:val="005F5B0E"/>
    <w:rsid w:val="0060001D"/>
    <w:rsid w:val="00601756"/>
    <w:rsid w:val="00602D93"/>
    <w:rsid w:val="00603B87"/>
    <w:rsid w:val="0060485E"/>
    <w:rsid w:val="0060513F"/>
    <w:rsid w:val="00605D55"/>
    <w:rsid w:val="006062AE"/>
    <w:rsid w:val="006067A9"/>
    <w:rsid w:val="00606B84"/>
    <w:rsid w:val="00606F83"/>
    <w:rsid w:val="00610E10"/>
    <w:rsid w:val="00610F46"/>
    <w:rsid w:val="0061282F"/>
    <w:rsid w:val="00612B5E"/>
    <w:rsid w:val="0061395B"/>
    <w:rsid w:val="00613EB7"/>
    <w:rsid w:val="00613FD8"/>
    <w:rsid w:val="00614D15"/>
    <w:rsid w:val="00616BF3"/>
    <w:rsid w:val="0061704E"/>
    <w:rsid w:val="00617822"/>
    <w:rsid w:val="0062101D"/>
    <w:rsid w:val="0062146D"/>
    <w:rsid w:val="00621737"/>
    <w:rsid w:val="0062196F"/>
    <w:rsid w:val="00623206"/>
    <w:rsid w:val="006234D3"/>
    <w:rsid w:val="00623B03"/>
    <w:rsid w:val="0062466A"/>
    <w:rsid w:val="00624B05"/>
    <w:rsid w:val="0062665B"/>
    <w:rsid w:val="00626E93"/>
    <w:rsid w:val="00626EAA"/>
    <w:rsid w:val="00630191"/>
    <w:rsid w:val="00630372"/>
    <w:rsid w:val="0063061B"/>
    <w:rsid w:val="00631DBD"/>
    <w:rsid w:val="00633769"/>
    <w:rsid w:val="00633B5A"/>
    <w:rsid w:val="0063504C"/>
    <w:rsid w:val="00635BAC"/>
    <w:rsid w:val="00636860"/>
    <w:rsid w:val="0063696E"/>
    <w:rsid w:val="00636C85"/>
    <w:rsid w:val="0064152F"/>
    <w:rsid w:val="00642A74"/>
    <w:rsid w:val="00643514"/>
    <w:rsid w:val="00643B8B"/>
    <w:rsid w:val="00644738"/>
    <w:rsid w:val="00644764"/>
    <w:rsid w:val="00644EA0"/>
    <w:rsid w:val="006450E8"/>
    <w:rsid w:val="00645C6F"/>
    <w:rsid w:val="00646382"/>
    <w:rsid w:val="00646613"/>
    <w:rsid w:val="00650B6F"/>
    <w:rsid w:val="0065151F"/>
    <w:rsid w:val="006536D6"/>
    <w:rsid w:val="00654303"/>
    <w:rsid w:val="0065540E"/>
    <w:rsid w:val="00660828"/>
    <w:rsid w:val="0066276D"/>
    <w:rsid w:val="00663B5A"/>
    <w:rsid w:val="00663E89"/>
    <w:rsid w:val="00664AAC"/>
    <w:rsid w:val="00664EA6"/>
    <w:rsid w:val="0066538D"/>
    <w:rsid w:val="00665651"/>
    <w:rsid w:val="00667798"/>
    <w:rsid w:val="00667A2F"/>
    <w:rsid w:val="00667BA4"/>
    <w:rsid w:val="00667FF4"/>
    <w:rsid w:val="006708C6"/>
    <w:rsid w:val="00672712"/>
    <w:rsid w:val="006753CA"/>
    <w:rsid w:val="006753F9"/>
    <w:rsid w:val="0067541C"/>
    <w:rsid w:val="00675643"/>
    <w:rsid w:val="00675A99"/>
    <w:rsid w:val="0067620A"/>
    <w:rsid w:val="0067694D"/>
    <w:rsid w:val="006827F4"/>
    <w:rsid w:val="00682D88"/>
    <w:rsid w:val="006833A8"/>
    <w:rsid w:val="00685183"/>
    <w:rsid w:val="00685AD3"/>
    <w:rsid w:val="00685EEC"/>
    <w:rsid w:val="00686062"/>
    <w:rsid w:val="006864A6"/>
    <w:rsid w:val="006866E0"/>
    <w:rsid w:val="006868CB"/>
    <w:rsid w:val="0068698D"/>
    <w:rsid w:val="00686E38"/>
    <w:rsid w:val="00687B6F"/>
    <w:rsid w:val="00690E56"/>
    <w:rsid w:val="0069109E"/>
    <w:rsid w:val="006912D9"/>
    <w:rsid w:val="00691C3F"/>
    <w:rsid w:val="006921AF"/>
    <w:rsid w:val="00693573"/>
    <w:rsid w:val="00694EAE"/>
    <w:rsid w:val="00696305"/>
    <w:rsid w:val="0069762B"/>
    <w:rsid w:val="00697C60"/>
    <w:rsid w:val="006A17EC"/>
    <w:rsid w:val="006A1D69"/>
    <w:rsid w:val="006A1DA6"/>
    <w:rsid w:val="006A21E0"/>
    <w:rsid w:val="006A388D"/>
    <w:rsid w:val="006A3F51"/>
    <w:rsid w:val="006A4EEF"/>
    <w:rsid w:val="006A532D"/>
    <w:rsid w:val="006A5B3B"/>
    <w:rsid w:val="006A5BF8"/>
    <w:rsid w:val="006B0DA7"/>
    <w:rsid w:val="006B1742"/>
    <w:rsid w:val="006B2A51"/>
    <w:rsid w:val="006B30AC"/>
    <w:rsid w:val="006B3D1C"/>
    <w:rsid w:val="006B56E7"/>
    <w:rsid w:val="006B5AE5"/>
    <w:rsid w:val="006B6144"/>
    <w:rsid w:val="006B696D"/>
    <w:rsid w:val="006B77E1"/>
    <w:rsid w:val="006C04B0"/>
    <w:rsid w:val="006C13D5"/>
    <w:rsid w:val="006C256C"/>
    <w:rsid w:val="006C2773"/>
    <w:rsid w:val="006C3407"/>
    <w:rsid w:val="006C36D1"/>
    <w:rsid w:val="006C4814"/>
    <w:rsid w:val="006C51BA"/>
    <w:rsid w:val="006C56DA"/>
    <w:rsid w:val="006C5D80"/>
    <w:rsid w:val="006C6BA9"/>
    <w:rsid w:val="006C7A67"/>
    <w:rsid w:val="006D0292"/>
    <w:rsid w:val="006D064A"/>
    <w:rsid w:val="006D0C3A"/>
    <w:rsid w:val="006D21C1"/>
    <w:rsid w:val="006D631C"/>
    <w:rsid w:val="006E0737"/>
    <w:rsid w:val="006E0EB6"/>
    <w:rsid w:val="006E2D88"/>
    <w:rsid w:val="006E3C38"/>
    <w:rsid w:val="006E53CC"/>
    <w:rsid w:val="006E746E"/>
    <w:rsid w:val="006F0A91"/>
    <w:rsid w:val="006F0B6C"/>
    <w:rsid w:val="006F0ECB"/>
    <w:rsid w:val="006F514C"/>
    <w:rsid w:val="006F5A8A"/>
    <w:rsid w:val="006F5B3E"/>
    <w:rsid w:val="006F5E32"/>
    <w:rsid w:val="006F6392"/>
    <w:rsid w:val="006F7309"/>
    <w:rsid w:val="00700101"/>
    <w:rsid w:val="00700A10"/>
    <w:rsid w:val="00700FBF"/>
    <w:rsid w:val="007020B8"/>
    <w:rsid w:val="00702483"/>
    <w:rsid w:val="00702F97"/>
    <w:rsid w:val="007051D6"/>
    <w:rsid w:val="00705B4F"/>
    <w:rsid w:val="00705F9F"/>
    <w:rsid w:val="00706DAB"/>
    <w:rsid w:val="00710164"/>
    <w:rsid w:val="00710366"/>
    <w:rsid w:val="00711A8B"/>
    <w:rsid w:val="007122DC"/>
    <w:rsid w:val="007131F5"/>
    <w:rsid w:val="00714DAF"/>
    <w:rsid w:val="00714F1F"/>
    <w:rsid w:val="00715275"/>
    <w:rsid w:val="00715B99"/>
    <w:rsid w:val="00715C30"/>
    <w:rsid w:val="00716093"/>
    <w:rsid w:val="00716997"/>
    <w:rsid w:val="00717761"/>
    <w:rsid w:val="007223B6"/>
    <w:rsid w:val="00723643"/>
    <w:rsid w:val="00723AB8"/>
    <w:rsid w:val="007242C8"/>
    <w:rsid w:val="00725BAC"/>
    <w:rsid w:val="0072617F"/>
    <w:rsid w:val="00726F5A"/>
    <w:rsid w:val="00727A8F"/>
    <w:rsid w:val="00730BDE"/>
    <w:rsid w:val="00731319"/>
    <w:rsid w:val="0073144F"/>
    <w:rsid w:val="007318F4"/>
    <w:rsid w:val="00731EB2"/>
    <w:rsid w:val="007327DD"/>
    <w:rsid w:val="00732810"/>
    <w:rsid w:val="00732A25"/>
    <w:rsid w:val="00732A9D"/>
    <w:rsid w:val="0073448F"/>
    <w:rsid w:val="007353B9"/>
    <w:rsid w:val="00735483"/>
    <w:rsid w:val="0073739D"/>
    <w:rsid w:val="007379CE"/>
    <w:rsid w:val="00740569"/>
    <w:rsid w:val="00741A1B"/>
    <w:rsid w:val="00741D03"/>
    <w:rsid w:val="007421B3"/>
    <w:rsid w:val="00742B96"/>
    <w:rsid w:val="007432A9"/>
    <w:rsid w:val="007433BD"/>
    <w:rsid w:val="00743AF2"/>
    <w:rsid w:val="007448D6"/>
    <w:rsid w:val="00744E55"/>
    <w:rsid w:val="00745B04"/>
    <w:rsid w:val="00746DFC"/>
    <w:rsid w:val="0075018C"/>
    <w:rsid w:val="00750644"/>
    <w:rsid w:val="0075104D"/>
    <w:rsid w:val="00751A7A"/>
    <w:rsid w:val="00751EC0"/>
    <w:rsid w:val="007525C7"/>
    <w:rsid w:val="00753640"/>
    <w:rsid w:val="00754C31"/>
    <w:rsid w:val="00756ED7"/>
    <w:rsid w:val="00757B19"/>
    <w:rsid w:val="007605B1"/>
    <w:rsid w:val="00761512"/>
    <w:rsid w:val="0076152C"/>
    <w:rsid w:val="00761644"/>
    <w:rsid w:val="0076308D"/>
    <w:rsid w:val="00764897"/>
    <w:rsid w:val="00764EA3"/>
    <w:rsid w:val="007660C6"/>
    <w:rsid w:val="00767DB4"/>
    <w:rsid w:val="00767EE2"/>
    <w:rsid w:val="007706C4"/>
    <w:rsid w:val="0077076A"/>
    <w:rsid w:val="00771CD4"/>
    <w:rsid w:val="00774434"/>
    <w:rsid w:val="00775463"/>
    <w:rsid w:val="007761A8"/>
    <w:rsid w:val="00780027"/>
    <w:rsid w:val="00780D2B"/>
    <w:rsid w:val="00780EFD"/>
    <w:rsid w:val="007814B9"/>
    <w:rsid w:val="007817EE"/>
    <w:rsid w:val="0078273C"/>
    <w:rsid w:val="00782BF0"/>
    <w:rsid w:val="00784D6C"/>
    <w:rsid w:val="00785871"/>
    <w:rsid w:val="00787054"/>
    <w:rsid w:val="00787D68"/>
    <w:rsid w:val="0079102B"/>
    <w:rsid w:val="00791CB9"/>
    <w:rsid w:val="0079353F"/>
    <w:rsid w:val="00793F33"/>
    <w:rsid w:val="007947BF"/>
    <w:rsid w:val="007A02D2"/>
    <w:rsid w:val="007A0580"/>
    <w:rsid w:val="007A12EB"/>
    <w:rsid w:val="007A137A"/>
    <w:rsid w:val="007A2A6E"/>
    <w:rsid w:val="007A5235"/>
    <w:rsid w:val="007A52F9"/>
    <w:rsid w:val="007A56AD"/>
    <w:rsid w:val="007A57F6"/>
    <w:rsid w:val="007A6B3B"/>
    <w:rsid w:val="007A7564"/>
    <w:rsid w:val="007B0096"/>
    <w:rsid w:val="007B1718"/>
    <w:rsid w:val="007B2ED2"/>
    <w:rsid w:val="007B325F"/>
    <w:rsid w:val="007B3C55"/>
    <w:rsid w:val="007B49EE"/>
    <w:rsid w:val="007B533A"/>
    <w:rsid w:val="007B7BCE"/>
    <w:rsid w:val="007C05E4"/>
    <w:rsid w:val="007C153F"/>
    <w:rsid w:val="007C2B5E"/>
    <w:rsid w:val="007C38AB"/>
    <w:rsid w:val="007C3978"/>
    <w:rsid w:val="007C3CEA"/>
    <w:rsid w:val="007C3D19"/>
    <w:rsid w:val="007C4320"/>
    <w:rsid w:val="007C433E"/>
    <w:rsid w:val="007C4416"/>
    <w:rsid w:val="007C4E41"/>
    <w:rsid w:val="007C50CB"/>
    <w:rsid w:val="007C51A9"/>
    <w:rsid w:val="007C7072"/>
    <w:rsid w:val="007C707B"/>
    <w:rsid w:val="007C72F1"/>
    <w:rsid w:val="007C7602"/>
    <w:rsid w:val="007C7934"/>
    <w:rsid w:val="007D0229"/>
    <w:rsid w:val="007D05FF"/>
    <w:rsid w:val="007D0ABF"/>
    <w:rsid w:val="007D1488"/>
    <w:rsid w:val="007D1629"/>
    <w:rsid w:val="007D1FE7"/>
    <w:rsid w:val="007D26F9"/>
    <w:rsid w:val="007D51FE"/>
    <w:rsid w:val="007D5509"/>
    <w:rsid w:val="007D55C7"/>
    <w:rsid w:val="007D5B45"/>
    <w:rsid w:val="007D6805"/>
    <w:rsid w:val="007E09A1"/>
    <w:rsid w:val="007E142F"/>
    <w:rsid w:val="007E1CE5"/>
    <w:rsid w:val="007E1EFE"/>
    <w:rsid w:val="007E21FB"/>
    <w:rsid w:val="007E261F"/>
    <w:rsid w:val="007E4CEA"/>
    <w:rsid w:val="007E5719"/>
    <w:rsid w:val="007E7F3F"/>
    <w:rsid w:val="007F0B40"/>
    <w:rsid w:val="007F1012"/>
    <w:rsid w:val="007F1664"/>
    <w:rsid w:val="007F25A9"/>
    <w:rsid w:val="007F2F65"/>
    <w:rsid w:val="007F3636"/>
    <w:rsid w:val="007F48E6"/>
    <w:rsid w:val="007F56A5"/>
    <w:rsid w:val="007F5D1A"/>
    <w:rsid w:val="007F6113"/>
    <w:rsid w:val="008003F1"/>
    <w:rsid w:val="00800C4C"/>
    <w:rsid w:val="00801F70"/>
    <w:rsid w:val="00802248"/>
    <w:rsid w:val="00803475"/>
    <w:rsid w:val="00803869"/>
    <w:rsid w:val="00804791"/>
    <w:rsid w:val="00805501"/>
    <w:rsid w:val="00805E32"/>
    <w:rsid w:val="00806F5B"/>
    <w:rsid w:val="008106E2"/>
    <w:rsid w:val="00812832"/>
    <w:rsid w:val="00814DE6"/>
    <w:rsid w:val="00815D9B"/>
    <w:rsid w:val="0081740B"/>
    <w:rsid w:val="00817631"/>
    <w:rsid w:val="00817993"/>
    <w:rsid w:val="00817E4A"/>
    <w:rsid w:val="00820199"/>
    <w:rsid w:val="00824D4C"/>
    <w:rsid w:val="008252FF"/>
    <w:rsid w:val="00825310"/>
    <w:rsid w:val="008254D2"/>
    <w:rsid w:val="00826B19"/>
    <w:rsid w:val="00826C03"/>
    <w:rsid w:val="00830FC8"/>
    <w:rsid w:val="00831264"/>
    <w:rsid w:val="008319AD"/>
    <w:rsid w:val="00831AD6"/>
    <w:rsid w:val="0083273C"/>
    <w:rsid w:val="00832DD3"/>
    <w:rsid w:val="00834DA8"/>
    <w:rsid w:val="008367DB"/>
    <w:rsid w:val="008369C6"/>
    <w:rsid w:val="00837669"/>
    <w:rsid w:val="0083778E"/>
    <w:rsid w:val="00837BE9"/>
    <w:rsid w:val="008400BC"/>
    <w:rsid w:val="008405F3"/>
    <w:rsid w:val="0084081E"/>
    <w:rsid w:val="00840BFF"/>
    <w:rsid w:val="00842EC7"/>
    <w:rsid w:val="00844247"/>
    <w:rsid w:val="00844465"/>
    <w:rsid w:val="0084524B"/>
    <w:rsid w:val="00845E7B"/>
    <w:rsid w:val="0084634A"/>
    <w:rsid w:val="00846B2A"/>
    <w:rsid w:val="00847BA7"/>
    <w:rsid w:val="00847D46"/>
    <w:rsid w:val="008503B7"/>
    <w:rsid w:val="00851B45"/>
    <w:rsid w:val="00853ACF"/>
    <w:rsid w:val="008563F7"/>
    <w:rsid w:val="00857693"/>
    <w:rsid w:val="00857989"/>
    <w:rsid w:val="00860AE1"/>
    <w:rsid w:val="00865397"/>
    <w:rsid w:val="008655B3"/>
    <w:rsid w:val="00865CAD"/>
    <w:rsid w:val="00867223"/>
    <w:rsid w:val="008714B0"/>
    <w:rsid w:val="008714F1"/>
    <w:rsid w:val="0087388C"/>
    <w:rsid w:val="00880741"/>
    <w:rsid w:val="00880E1A"/>
    <w:rsid w:val="0088277B"/>
    <w:rsid w:val="00883DCF"/>
    <w:rsid w:val="00884D47"/>
    <w:rsid w:val="00884E20"/>
    <w:rsid w:val="0088512C"/>
    <w:rsid w:val="00885694"/>
    <w:rsid w:val="00887309"/>
    <w:rsid w:val="008879E9"/>
    <w:rsid w:val="00887B84"/>
    <w:rsid w:val="008903E9"/>
    <w:rsid w:val="00892690"/>
    <w:rsid w:val="00892783"/>
    <w:rsid w:val="00892CD3"/>
    <w:rsid w:val="00893347"/>
    <w:rsid w:val="00893D98"/>
    <w:rsid w:val="008946E2"/>
    <w:rsid w:val="0089682D"/>
    <w:rsid w:val="00897410"/>
    <w:rsid w:val="008A0260"/>
    <w:rsid w:val="008A0F68"/>
    <w:rsid w:val="008A110D"/>
    <w:rsid w:val="008A1148"/>
    <w:rsid w:val="008A136A"/>
    <w:rsid w:val="008A255F"/>
    <w:rsid w:val="008A2C0F"/>
    <w:rsid w:val="008A2F20"/>
    <w:rsid w:val="008A358D"/>
    <w:rsid w:val="008A5399"/>
    <w:rsid w:val="008A6974"/>
    <w:rsid w:val="008A6DC5"/>
    <w:rsid w:val="008A7DD9"/>
    <w:rsid w:val="008B1FB8"/>
    <w:rsid w:val="008B2622"/>
    <w:rsid w:val="008B3BB2"/>
    <w:rsid w:val="008B4464"/>
    <w:rsid w:val="008B4A41"/>
    <w:rsid w:val="008B62F1"/>
    <w:rsid w:val="008C039C"/>
    <w:rsid w:val="008C0B0C"/>
    <w:rsid w:val="008C0F19"/>
    <w:rsid w:val="008C2BD8"/>
    <w:rsid w:val="008C3E1A"/>
    <w:rsid w:val="008C5261"/>
    <w:rsid w:val="008C5475"/>
    <w:rsid w:val="008C655B"/>
    <w:rsid w:val="008C7422"/>
    <w:rsid w:val="008D054E"/>
    <w:rsid w:val="008D089A"/>
    <w:rsid w:val="008D153D"/>
    <w:rsid w:val="008D3DF0"/>
    <w:rsid w:val="008D6BE2"/>
    <w:rsid w:val="008D6CC7"/>
    <w:rsid w:val="008D6F38"/>
    <w:rsid w:val="008D7574"/>
    <w:rsid w:val="008D768E"/>
    <w:rsid w:val="008D7B76"/>
    <w:rsid w:val="008E1117"/>
    <w:rsid w:val="008E2AE7"/>
    <w:rsid w:val="008E2F0A"/>
    <w:rsid w:val="008E4194"/>
    <w:rsid w:val="008E46AA"/>
    <w:rsid w:val="008E4D02"/>
    <w:rsid w:val="008E4F95"/>
    <w:rsid w:val="008E66D6"/>
    <w:rsid w:val="008E6F6D"/>
    <w:rsid w:val="008E7426"/>
    <w:rsid w:val="008F00F6"/>
    <w:rsid w:val="008F09E6"/>
    <w:rsid w:val="008F0AA2"/>
    <w:rsid w:val="008F0AA6"/>
    <w:rsid w:val="008F20A8"/>
    <w:rsid w:val="008F2E27"/>
    <w:rsid w:val="008F47F3"/>
    <w:rsid w:val="008F4D6D"/>
    <w:rsid w:val="008F4ED4"/>
    <w:rsid w:val="008F54D9"/>
    <w:rsid w:val="008F5790"/>
    <w:rsid w:val="008F71F2"/>
    <w:rsid w:val="00900488"/>
    <w:rsid w:val="00901213"/>
    <w:rsid w:val="00903B9A"/>
    <w:rsid w:val="00903E0A"/>
    <w:rsid w:val="00905595"/>
    <w:rsid w:val="0090596D"/>
    <w:rsid w:val="00906305"/>
    <w:rsid w:val="00906B91"/>
    <w:rsid w:val="0090751E"/>
    <w:rsid w:val="00911EAE"/>
    <w:rsid w:val="009123D0"/>
    <w:rsid w:val="00912C0B"/>
    <w:rsid w:val="0091371C"/>
    <w:rsid w:val="00914BE4"/>
    <w:rsid w:val="009159E2"/>
    <w:rsid w:val="009164B7"/>
    <w:rsid w:val="009165FA"/>
    <w:rsid w:val="00920219"/>
    <w:rsid w:val="009206D5"/>
    <w:rsid w:val="00921301"/>
    <w:rsid w:val="00922101"/>
    <w:rsid w:val="00923885"/>
    <w:rsid w:val="009244AE"/>
    <w:rsid w:val="0092526C"/>
    <w:rsid w:val="0092580A"/>
    <w:rsid w:val="00925EB9"/>
    <w:rsid w:val="009263D2"/>
    <w:rsid w:val="00927333"/>
    <w:rsid w:val="00930321"/>
    <w:rsid w:val="00930747"/>
    <w:rsid w:val="009317A7"/>
    <w:rsid w:val="009339D6"/>
    <w:rsid w:val="00933A3E"/>
    <w:rsid w:val="00933AC9"/>
    <w:rsid w:val="00934089"/>
    <w:rsid w:val="009340F8"/>
    <w:rsid w:val="00934216"/>
    <w:rsid w:val="00934812"/>
    <w:rsid w:val="009360A7"/>
    <w:rsid w:val="009402C1"/>
    <w:rsid w:val="009403A0"/>
    <w:rsid w:val="0094170C"/>
    <w:rsid w:val="00942FA8"/>
    <w:rsid w:val="00942FE0"/>
    <w:rsid w:val="0094300E"/>
    <w:rsid w:val="0094370C"/>
    <w:rsid w:val="00943FF7"/>
    <w:rsid w:val="009441C9"/>
    <w:rsid w:val="009444C2"/>
    <w:rsid w:val="009448A1"/>
    <w:rsid w:val="00945997"/>
    <w:rsid w:val="009465D1"/>
    <w:rsid w:val="0094698A"/>
    <w:rsid w:val="00947AD2"/>
    <w:rsid w:val="00950422"/>
    <w:rsid w:val="00951A8B"/>
    <w:rsid w:val="00951EAA"/>
    <w:rsid w:val="00952BF7"/>
    <w:rsid w:val="00952FDF"/>
    <w:rsid w:val="0095304B"/>
    <w:rsid w:val="00953C4F"/>
    <w:rsid w:val="00954711"/>
    <w:rsid w:val="00956481"/>
    <w:rsid w:val="00956BA4"/>
    <w:rsid w:val="009601F9"/>
    <w:rsid w:val="0096042E"/>
    <w:rsid w:val="0096591E"/>
    <w:rsid w:val="009664FF"/>
    <w:rsid w:val="00967B69"/>
    <w:rsid w:val="00967F6B"/>
    <w:rsid w:val="009700D9"/>
    <w:rsid w:val="00972581"/>
    <w:rsid w:val="00972A87"/>
    <w:rsid w:val="0097326B"/>
    <w:rsid w:val="0097443A"/>
    <w:rsid w:val="00974EC5"/>
    <w:rsid w:val="00975D5B"/>
    <w:rsid w:val="00976D45"/>
    <w:rsid w:val="00977596"/>
    <w:rsid w:val="00977D98"/>
    <w:rsid w:val="0098036C"/>
    <w:rsid w:val="009818FF"/>
    <w:rsid w:val="00981E2F"/>
    <w:rsid w:val="00982400"/>
    <w:rsid w:val="00983457"/>
    <w:rsid w:val="00983D9C"/>
    <w:rsid w:val="0098625F"/>
    <w:rsid w:val="009900E6"/>
    <w:rsid w:val="00990FE5"/>
    <w:rsid w:val="00992C87"/>
    <w:rsid w:val="00996328"/>
    <w:rsid w:val="0099643A"/>
    <w:rsid w:val="00996F3E"/>
    <w:rsid w:val="009A0FB0"/>
    <w:rsid w:val="009A3B64"/>
    <w:rsid w:val="009A56B6"/>
    <w:rsid w:val="009A5E89"/>
    <w:rsid w:val="009A5FE7"/>
    <w:rsid w:val="009A61F5"/>
    <w:rsid w:val="009A6C84"/>
    <w:rsid w:val="009B01C3"/>
    <w:rsid w:val="009B06C8"/>
    <w:rsid w:val="009B185D"/>
    <w:rsid w:val="009B1EDF"/>
    <w:rsid w:val="009B2A97"/>
    <w:rsid w:val="009B47AC"/>
    <w:rsid w:val="009B4ED4"/>
    <w:rsid w:val="009B6288"/>
    <w:rsid w:val="009B7CDE"/>
    <w:rsid w:val="009B7D58"/>
    <w:rsid w:val="009C01FB"/>
    <w:rsid w:val="009C0923"/>
    <w:rsid w:val="009C1663"/>
    <w:rsid w:val="009C229A"/>
    <w:rsid w:val="009C582C"/>
    <w:rsid w:val="009C5B01"/>
    <w:rsid w:val="009C5B11"/>
    <w:rsid w:val="009C5C1B"/>
    <w:rsid w:val="009C5EE4"/>
    <w:rsid w:val="009C68CD"/>
    <w:rsid w:val="009D0617"/>
    <w:rsid w:val="009D0809"/>
    <w:rsid w:val="009D0F48"/>
    <w:rsid w:val="009D110A"/>
    <w:rsid w:val="009D1D15"/>
    <w:rsid w:val="009D329F"/>
    <w:rsid w:val="009E0DC2"/>
    <w:rsid w:val="009E13D4"/>
    <w:rsid w:val="009E3998"/>
    <w:rsid w:val="009E3CD4"/>
    <w:rsid w:val="009E4243"/>
    <w:rsid w:val="009E4292"/>
    <w:rsid w:val="009E5C02"/>
    <w:rsid w:val="009E5D33"/>
    <w:rsid w:val="009E65A6"/>
    <w:rsid w:val="009F0874"/>
    <w:rsid w:val="009F15EB"/>
    <w:rsid w:val="009F185F"/>
    <w:rsid w:val="009F2172"/>
    <w:rsid w:val="009F3118"/>
    <w:rsid w:val="009F3A55"/>
    <w:rsid w:val="009F3BD3"/>
    <w:rsid w:val="009F495A"/>
    <w:rsid w:val="009F553E"/>
    <w:rsid w:val="009F58A2"/>
    <w:rsid w:val="009F5D83"/>
    <w:rsid w:val="009F62C2"/>
    <w:rsid w:val="009F63CD"/>
    <w:rsid w:val="009F65AA"/>
    <w:rsid w:val="009F6656"/>
    <w:rsid w:val="009F68D1"/>
    <w:rsid w:val="009F6F38"/>
    <w:rsid w:val="009F715A"/>
    <w:rsid w:val="00A00B63"/>
    <w:rsid w:val="00A00C34"/>
    <w:rsid w:val="00A01F62"/>
    <w:rsid w:val="00A027A3"/>
    <w:rsid w:val="00A02CBD"/>
    <w:rsid w:val="00A04946"/>
    <w:rsid w:val="00A075BF"/>
    <w:rsid w:val="00A10227"/>
    <w:rsid w:val="00A111FB"/>
    <w:rsid w:val="00A12C7B"/>
    <w:rsid w:val="00A13A44"/>
    <w:rsid w:val="00A144D8"/>
    <w:rsid w:val="00A15119"/>
    <w:rsid w:val="00A1575C"/>
    <w:rsid w:val="00A159E0"/>
    <w:rsid w:val="00A15F62"/>
    <w:rsid w:val="00A16915"/>
    <w:rsid w:val="00A17CEB"/>
    <w:rsid w:val="00A207FA"/>
    <w:rsid w:val="00A219E6"/>
    <w:rsid w:val="00A2285E"/>
    <w:rsid w:val="00A2342D"/>
    <w:rsid w:val="00A2413D"/>
    <w:rsid w:val="00A25474"/>
    <w:rsid w:val="00A25B3D"/>
    <w:rsid w:val="00A26A06"/>
    <w:rsid w:val="00A26A23"/>
    <w:rsid w:val="00A26A3A"/>
    <w:rsid w:val="00A272A0"/>
    <w:rsid w:val="00A278B7"/>
    <w:rsid w:val="00A31198"/>
    <w:rsid w:val="00A31465"/>
    <w:rsid w:val="00A342E0"/>
    <w:rsid w:val="00A34336"/>
    <w:rsid w:val="00A344AA"/>
    <w:rsid w:val="00A35272"/>
    <w:rsid w:val="00A35671"/>
    <w:rsid w:val="00A35C33"/>
    <w:rsid w:val="00A35CD3"/>
    <w:rsid w:val="00A36883"/>
    <w:rsid w:val="00A4032E"/>
    <w:rsid w:val="00A41C7E"/>
    <w:rsid w:val="00A42030"/>
    <w:rsid w:val="00A43460"/>
    <w:rsid w:val="00A452F3"/>
    <w:rsid w:val="00A45677"/>
    <w:rsid w:val="00A4793B"/>
    <w:rsid w:val="00A47E11"/>
    <w:rsid w:val="00A50749"/>
    <w:rsid w:val="00A5079A"/>
    <w:rsid w:val="00A52F6D"/>
    <w:rsid w:val="00A550CC"/>
    <w:rsid w:val="00A55DCA"/>
    <w:rsid w:val="00A576BC"/>
    <w:rsid w:val="00A57923"/>
    <w:rsid w:val="00A57BC0"/>
    <w:rsid w:val="00A60C53"/>
    <w:rsid w:val="00A614CD"/>
    <w:rsid w:val="00A6169C"/>
    <w:rsid w:val="00A618AB"/>
    <w:rsid w:val="00A618F6"/>
    <w:rsid w:val="00A62952"/>
    <w:rsid w:val="00A636C1"/>
    <w:rsid w:val="00A642F8"/>
    <w:rsid w:val="00A646CC"/>
    <w:rsid w:val="00A64949"/>
    <w:rsid w:val="00A64BDB"/>
    <w:rsid w:val="00A659D0"/>
    <w:rsid w:val="00A6601E"/>
    <w:rsid w:val="00A671DE"/>
    <w:rsid w:val="00A67860"/>
    <w:rsid w:val="00A70009"/>
    <w:rsid w:val="00A70A26"/>
    <w:rsid w:val="00A72524"/>
    <w:rsid w:val="00A76583"/>
    <w:rsid w:val="00A76AA3"/>
    <w:rsid w:val="00A76E03"/>
    <w:rsid w:val="00A77CA6"/>
    <w:rsid w:val="00A80244"/>
    <w:rsid w:val="00A802E4"/>
    <w:rsid w:val="00A80FA1"/>
    <w:rsid w:val="00A81A8E"/>
    <w:rsid w:val="00A81DF4"/>
    <w:rsid w:val="00A82A87"/>
    <w:rsid w:val="00A83B55"/>
    <w:rsid w:val="00A83FE4"/>
    <w:rsid w:val="00A84A32"/>
    <w:rsid w:val="00A86C48"/>
    <w:rsid w:val="00A87AEF"/>
    <w:rsid w:val="00A90DAB"/>
    <w:rsid w:val="00A91784"/>
    <w:rsid w:val="00A92CFA"/>
    <w:rsid w:val="00A9349B"/>
    <w:rsid w:val="00A93A57"/>
    <w:rsid w:val="00A93CE4"/>
    <w:rsid w:val="00A94977"/>
    <w:rsid w:val="00A950FA"/>
    <w:rsid w:val="00A95EB8"/>
    <w:rsid w:val="00AA077F"/>
    <w:rsid w:val="00AA0CCA"/>
    <w:rsid w:val="00AA13E8"/>
    <w:rsid w:val="00AA16FA"/>
    <w:rsid w:val="00AA2DC2"/>
    <w:rsid w:val="00AA4E1A"/>
    <w:rsid w:val="00AA5F0C"/>
    <w:rsid w:val="00AA7036"/>
    <w:rsid w:val="00AB072D"/>
    <w:rsid w:val="00AB31BC"/>
    <w:rsid w:val="00AB34A3"/>
    <w:rsid w:val="00AB4720"/>
    <w:rsid w:val="00AB4F70"/>
    <w:rsid w:val="00AB60CE"/>
    <w:rsid w:val="00AB670E"/>
    <w:rsid w:val="00AB70A4"/>
    <w:rsid w:val="00AB7E32"/>
    <w:rsid w:val="00AC2648"/>
    <w:rsid w:val="00AC2DEB"/>
    <w:rsid w:val="00AC2F28"/>
    <w:rsid w:val="00AC3860"/>
    <w:rsid w:val="00AC4D92"/>
    <w:rsid w:val="00AC6786"/>
    <w:rsid w:val="00AC6C6D"/>
    <w:rsid w:val="00AC6E43"/>
    <w:rsid w:val="00AC762E"/>
    <w:rsid w:val="00AD082F"/>
    <w:rsid w:val="00AD0CB1"/>
    <w:rsid w:val="00AD13FC"/>
    <w:rsid w:val="00AD1CE8"/>
    <w:rsid w:val="00AD2948"/>
    <w:rsid w:val="00AD2CC7"/>
    <w:rsid w:val="00AD436F"/>
    <w:rsid w:val="00AD4D2C"/>
    <w:rsid w:val="00AD4D33"/>
    <w:rsid w:val="00AD546A"/>
    <w:rsid w:val="00AD5994"/>
    <w:rsid w:val="00AD6311"/>
    <w:rsid w:val="00AD6B7C"/>
    <w:rsid w:val="00AD7A7D"/>
    <w:rsid w:val="00AE19E4"/>
    <w:rsid w:val="00AE1DFE"/>
    <w:rsid w:val="00AE2243"/>
    <w:rsid w:val="00AE2257"/>
    <w:rsid w:val="00AE267B"/>
    <w:rsid w:val="00AE30B1"/>
    <w:rsid w:val="00AE3474"/>
    <w:rsid w:val="00AE39E5"/>
    <w:rsid w:val="00AE432A"/>
    <w:rsid w:val="00AE53D3"/>
    <w:rsid w:val="00AE6B06"/>
    <w:rsid w:val="00AE6B0A"/>
    <w:rsid w:val="00AE6EC6"/>
    <w:rsid w:val="00AF0960"/>
    <w:rsid w:val="00AF0AB5"/>
    <w:rsid w:val="00AF175E"/>
    <w:rsid w:val="00AF1B9A"/>
    <w:rsid w:val="00AF3593"/>
    <w:rsid w:val="00AF3CE9"/>
    <w:rsid w:val="00AF3CFB"/>
    <w:rsid w:val="00AF4701"/>
    <w:rsid w:val="00AF4A36"/>
    <w:rsid w:val="00AF5DE6"/>
    <w:rsid w:val="00AF64BF"/>
    <w:rsid w:val="00AF7C7F"/>
    <w:rsid w:val="00B01816"/>
    <w:rsid w:val="00B02F80"/>
    <w:rsid w:val="00B04506"/>
    <w:rsid w:val="00B05E62"/>
    <w:rsid w:val="00B0741B"/>
    <w:rsid w:val="00B07BC5"/>
    <w:rsid w:val="00B07C88"/>
    <w:rsid w:val="00B11331"/>
    <w:rsid w:val="00B1254C"/>
    <w:rsid w:val="00B12D6F"/>
    <w:rsid w:val="00B1339A"/>
    <w:rsid w:val="00B13FCD"/>
    <w:rsid w:val="00B14D4B"/>
    <w:rsid w:val="00B14EF6"/>
    <w:rsid w:val="00B15AD2"/>
    <w:rsid w:val="00B17AE0"/>
    <w:rsid w:val="00B202CF"/>
    <w:rsid w:val="00B208C9"/>
    <w:rsid w:val="00B22719"/>
    <w:rsid w:val="00B23C0F"/>
    <w:rsid w:val="00B242EA"/>
    <w:rsid w:val="00B2480E"/>
    <w:rsid w:val="00B26C4B"/>
    <w:rsid w:val="00B26FB5"/>
    <w:rsid w:val="00B30850"/>
    <w:rsid w:val="00B30922"/>
    <w:rsid w:val="00B30A00"/>
    <w:rsid w:val="00B31B5B"/>
    <w:rsid w:val="00B32978"/>
    <w:rsid w:val="00B33432"/>
    <w:rsid w:val="00B34464"/>
    <w:rsid w:val="00B34C52"/>
    <w:rsid w:val="00B34CE4"/>
    <w:rsid w:val="00B37758"/>
    <w:rsid w:val="00B40992"/>
    <w:rsid w:val="00B41BB1"/>
    <w:rsid w:val="00B423C0"/>
    <w:rsid w:val="00B428CE"/>
    <w:rsid w:val="00B42D9C"/>
    <w:rsid w:val="00B431DD"/>
    <w:rsid w:val="00B434F3"/>
    <w:rsid w:val="00B436F9"/>
    <w:rsid w:val="00B44EE3"/>
    <w:rsid w:val="00B4569C"/>
    <w:rsid w:val="00B46BB9"/>
    <w:rsid w:val="00B4748E"/>
    <w:rsid w:val="00B501F2"/>
    <w:rsid w:val="00B51871"/>
    <w:rsid w:val="00B519B7"/>
    <w:rsid w:val="00B527B4"/>
    <w:rsid w:val="00B561C6"/>
    <w:rsid w:val="00B56FF1"/>
    <w:rsid w:val="00B60ED3"/>
    <w:rsid w:val="00B62E7F"/>
    <w:rsid w:val="00B6417D"/>
    <w:rsid w:val="00B65616"/>
    <w:rsid w:val="00B6598C"/>
    <w:rsid w:val="00B65ED8"/>
    <w:rsid w:val="00B660A2"/>
    <w:rsid w:val="00B664F4"/>
    <w:rsid w:val="00B66700"/>
    <w:rsid w:val="00B66894"/>
    <w:rsid w:val="00B66C0D"/>
    <w:rsid w:val="00B6747D"/>
    <w:rsid w:val="00B6763A"/>
    <w:rsid w:val="00B71711"/>
    <w:rsid w:val="00B7184B"/>
    <w:rsid w:val="00B731D3"/>
    <w:rsid w:val="00B73567"/>
    <w:rsid w:val="00B743EF"/>
    <w:rsid w:val="00B7581B"/>
    <w:rsid w:val="00B767F6"/>
    <w:rsid w:val="00B77518"/>
    <w:rsid w:val="00B77DD2"/>
    <w:rsid w:val="00B804F6"/>
    <w:rsid w:val="00B80AF9"/>
    <w:rsid w:val="00B8329F"/>
    <w:rsid w:val="00B870CC"/>
    <w:rsid w:val="00B87937"/>
    <w:rsid w:val="00B87B8F"/>
    <w:rsid w:val="00B90F4D"/>
    <w:rsid w:val="00B91D3B"/>
    <w:rsid w:val="00B92DB1"/>
    <w:rsid w:val="00B942E5"/>
    <w:rsid w:val="00B95600"/>
    <w:rsid w:val="00B97A0A"/>
    <w:rsid w:val="00B97A44"/>
    <w:rsid w:val="00B97AAF"/>
    <w:rsid w:val="00BA02C8"/>
    <w:rsid w:val="00BA12E7"/>
    <w:rsid w:val="00BA135A"/>
    <w:rsid w:val="00BA2749"/>
    <w:rsid w:val="00BA4BDA"/>
    <w:rsid w:val="00BA62B6"/>
    <w:rsid w:val="00BA6488"/>
    <w:rsid w:val="00BA69A7"/>
    <w:rsid w:val="00BA74A1"/>
    <w:rsid w:val="00BB026D"/>
    <w:rsid w:val="00BB1E27"/>
    <w:rsid w:val="00BB2118"/>
    <w:rsid w:val="00BB2202"/>
    <w:rsid w:val="00BB2422"/>
    <w:rsid w:val="00BB2579"/>
    <w:rsid w:val="00BB3C4E"/>
    <w:rsid w:val="00BB3CCE"/>
    <w:rsid w:val="00BB4CF5"/>
    <w:rsid w:val="00BB5EDB"/>
    <w:rsid w:val="00BB6379"/>
    <w:rsid w:val="00BB63D3"/>
    <w:rsid w:val="00BB75D6"/>
    <w:rsid w:val="00BB7D9D"/>
    <w:rsid w:val="00BC043B"/>
    <w:rsid w:val="00BC1235"/>
    <w:rsid w:val="00BC2CA1"/>
    <w:rsid w:val="00BC546C"/>
    <w:rsid w:val="00BC59EE"/>
    <w:rsid w:val="00BC6747"/>
    <w:rsid w:val="00BC687D"/>
    <w:rsid w:val="00BD0A71"/>
    <w:rsid w:val="00BD0BE2"/>
    <w:rsid w:val="00BD1030"/>
    <w:rsid w:val="00BD20B4"/>
    <w:rsid w:val="00BD3BF3"/>
    <w:rsid w:val="00BD55CB"/>
    <w:rsid w:val="00BD663A"/>
    <w:rsid w:val="00BD7209"/>
    <w:rsid w:val="00BE0371"/>
    <w:rsid w:val="00BE0562"/>
    <w:rsid w:val="00BE11B1"/>
    <w:rsid w:val="00BE12AF"/>
    <w:rsid w:val="00BE2417"/>
    <w:rsid w:val="00BE27A8"/>
    <w:rsid w:val="00BE29B4"/>
    <w:rsid w:val="00BE346D"/>
    <w:rsid w:val="00BE415C"/>
    <w:rsid w:val="00BE4832"/>
    <w:rsid w:val="00BE5A52"/>
    <w:rsid w:val="00BE5CD1"/>
    <w:rsid w:val="00BE67C4"/>
    <w:rsid w:val="00BE7912"/>
    <w:rsid w:val="00BE791F"/>
    <w:rsid w:val="00BF07CD"/>
    <w:rsid w:val="00BF0C34"/>
    <w:rsid w:val="00BF0E5E"/>
    <w:rsid w:val="00BF1743"/>
    <w:rsid w:val="00BF2307"/>
    <w:rsid w:val="00BF29A2"/>
    <w:rsid w:val="00BF423D"/>
    <w:rsid w:val="00BF4B82"/>
    <w:rsid w:val="00BF6D7A"/>
    <w:rsid w:val="00BF70FA"/>
    <w:rsid w:val="00C0365F"/>
    <w:rsid w:val="00C03927"/>
    <w:rsid w:val="00C03FF1"/>
    <w:rsid w:val="00C0593E"/>
    <w:rsid w:val="00C05F40"/>
    <w:rsid w:val="00C06557"/>
    <w:rsid w:val="00C06D72"/>
    <w:rsid w:val="00C10B4C"/>
    <w:rsid w:val="00C1118F"/>
    <w:rsid w:val="00C11876"/>
    <w:rsid w:val="00C1279D"/>
    <w:rsid w:val="00C12E06"/>
    <w:rsid w:val="00C1389A"/>
    <w:rsid w:val="00C15ACF"/>
    <w:rsid w:val="00C16B28"/>
    <w:rsid w:val="00C17630"/>
    <w:rsid w:val="00C177A4"/>
    <w:rsid w:val="00C2089C"/>
    <w:rsid w:val="00C2089E"/>
    <w:rsid w:val="00C20C9B"/>
    <w:rsid w:val="00C240D2"/>
    <w:rsid w:val="00C242A6"/>
    <w:rsid w:val="00C254A1"/>
    <w:rsid w:val="00C25C45"/>
    <w:rsid w:val="00C2778A"/>
    <w:rsid w:val="00C3093A"/>
    <w:rsid w:val="00C317D6"/>
    <w:rsid w:val="00C31E1E"/>
    <w:rsid w:val="00C33485"/>
    <w:rsid w:val="00C35CBE"/>
    <w:rsid w:val="00C36028"/>
    <w:rsid w:val="00C36AFD"/>
    <w:rsid w:val="00C40783"/>
    <w:rsid w:val="00C41801"/>
    <w:rsid w:val="00C4186D"/>
    <w:rsid w:val="00C42256"/>
    <w:rsid w:val="00C4328E"/>
    <w:rsid w:val="00C43E57"/>
    <w:rsid w:val="00C44B55"/>
    <w:rsid w:val="00C44BEA"/>
    <w:rsid w:val="00C44CDA"/>
    <w:rsid w:val="00C45102"/>
    <w:rsid w:val="00C46366"/>
    <w:rsid w:val="00C46714"/>
    <w:rsid w:val="00C47518"/>
    <w:rsid w:val="00C478C9"/>
    <w:rsid w:val="00C527DF"/>
    <w:rsid w:val="00C52EEA"/>
    <w:rsid w:val="00C53C42"/>
    <w:rsid w:val="00C53CAF"/>
    <w:rsid w:val="00C54018"/>
    <w:rsid w:val="00C556AA"/>
    <w:rsid w:val="00C5778A"/>
    <w:rsid w:val="00C57CF6"/>
    <w:rsid w:val="00C57F4B"/>
    <w:rsid w:val="00C6087D"/>
    <w:rsid w:val="00C613BE"/>
    <w:rsid w:val="00C616A4"/>
    <w:rsid w:val="00C62635"/>
    <w:rsid w:val="00C62B09"/>
    <w:rsid w:val="00C6331E"/>
    <w:rsid w:val="00C64B42"/>
    <w:rsid w:val="00C65A9E"/>
    <w:rsid w:val="00C6737B"/>
    <w:rsid w:val="00C70D77"/>
    <w:rsid w:val="00C70E14"/>
    <w:rsid w:val="00C71F2B"/>
    <w:rsid w:val="00C76312"/>
    <w:rsid w:val="00C778A1"/>
    <w:rsid w:val="00C77CEA"/>
    <w:rsid w:val="00C806D8"/>
    <w:rsid w:val="00C80986"/>
    <w:rsid w:val="00C80F4E"/>
    <w:rsid w:val="00C81676"/>
    <w:rsid w:val="00C81EAC"/>
    <w:rsid w:val="00C8229B"/>
    <w:rsid w:val="00C842DE"/>
    <w:rsid w:val="00C84464"/>
    <w:rsid w:val="00C8458A"/>
    <w:rsid w:val="00C8459F"/>
    <w:rsid w:val="00C8523C"/>
    <w:rsid w:val="00C85A0D"/>
    <w:rsid w:val="00C85A60"/>
    <w:rsid w:val="00C86976"/>
    <w:rsid w:val="00C87339"/>
    <w:rsid w:val="00C9062E"/>
    <w:rsid w:val="00C90C75"/>
    <w:rsid w:val="00C90CFE"/>
    <w:rsid w:val="00C90D76"/>
    <w:rsid w:val="00C9101B"/>
    <w:rsid w:val="00C92DA2"/>
    <w:rsid w:val="00C93280"/>
    <w:rsid w:val="00C93409"/>
    <w:rsid w:val="00C93C0B"/>
    <w:rsid w:val="00C9517A"/>
    <w:rsid w:val="00C959FB"/>
    <w:rsid w:val="00C9722A"/>
    <w:rsid w:val="00C97905"/>
    <w:rsid w:val="00C97C4D"/>
    <w:rsid w:val="00CA039D"/>
    <w:rsid w:val="00CA050C"/>
    <w:rsid w:val="00CA056D"/>
    <w:rsid w:val="00CA0983"/>
    <w:rsid w:val="00CA1191"/>
    <w:rsid w:val="00CA27C0"/>
    <w:rsid w:val="00CA3736"/>
    <w:rsid w:val="00CA3D29"/>
    <w:rsid w:val="00CA3D91"/>
    <w:rsid w:val="00CA7D7F"/>
    <w:rsid w:val="00CB10B8"/>
    <w:rsid w:val="00CB11B2"/>
    <w:rsid w:val="00CB15B2"/>
    <w:rsid w:val="00CB161A"/>
    <w:rsid w:val="00CB169E"/>
    <w:rsid w:val="00CB1A52"/>
    <w:rsid w:val="00CB20EA"/>
    <w:rsid w:val="00CB252D"/>
    <w:rsid w:val="00CB3FE4"/>
    <w:rsid w:val="00CB5DC7"/>
    <w:rsid w:val="00CB606D"/>
    <w:rsid w:val="00CB631E"/>
    <w:rsid w:val="00CB6A56"/>
    <w:rsid w:val="00CC0BE2"/>
    <w:rsid w:val="00CC0F5B"/>
    <w:rsid w:val="00CC12FB"/>
    <w:rsid w:val="00CC3B09"/>
    <w:rsid w:val="00CC4328"/>
    <w:rsid w:val="00CC4B8F"/>
    <w:rsid w:val="00CC6691"/>
    <w:rsid w:val="00CC6AAB"/>
    <w:rsid w:val="00CC7369"/>
    <w:rsid w:val="00CD00B7"/>
    <w:rsid w:val="00CD0A7D"/>
    <w:rsid w:val="00CD189C"/>
    <w:rsid w:val="00CD257F"/>
    <w:rsid w:val="00CD320B"/>
    <w:rsid w:val="00CD346F"/>
    <w:rsid w:val="00CD4AD7"/>
    <w:rsid w:val="00CD619A"/>
    <w:rsid w:val="00CE1400"/>
    <w:rsid w:val="00CE34CA"/>
    <w:rsid w:val="00CE35B2"/>
    <w:rsid w:val="00CE4555"/>
    <w:rsid w:val="00CE457B"/>
    <w:rsid w:val="00CE45C1"/>
    <w:rsid w:val="00CE4D92"/>
    <w:rsid w:val="00CE7014"/>
    <w:rsid w:val="00CE7FC2"/>
    <w:rsid w:val="00CF1829"/>
    <w:rsid w:val="00CF27BC"/>
    <w:rsid w:val="00CF27C0"/>
    <w:rsid w:val="00CF28B9"/>
    <w:rsid w:val="00CF29B6"/>
    <w:rsid w:val="00CF2CFF"/>
    <w:rsid w:val="00CF2DCC"/>
    <w:rsid w:val="00CF36FD"/>
    <w:rsid w:val="00CF3DC9"/>
    <w:rsid w:val="00CF4809"/>
    <w:rsid w:val="00CF59B1"/>
    <w:rsid w:val="00CF5C26"/>
    <w:rsid w:val="00CF5F0F"/>
    <w:rsid w:val="00CF5F94"/>
    <w:rsid w:val="00CF6264"/>
    <w:rsid w:val="00CF7703"/>
    <w:rsid w:val="00CF79CB"/>
    <w:rsid w:val="00CF7A90"/>
    <w:rsid w:val="00D01799"/>
    <w:rsid w:val="00D0266C"/>
    <w:rsid w:val="00D02E6F"/>
    <w:rsid w:val="00D02E7E"/>
    <w:rsid w:val="00D0343B"/>
    <w:rsid w:val="00D03794"/>
    <w:rsid w:val="00D03B19"/>
    <w:rsid w:val="00D06BFA"/>
    <w:rsid w:val="00D10413"/>
    <w:rsid w:val="00D10CE1"/>
    <w:rsid w:val="00D10D8F"/>
    <w:rsid w:val="00D10E68"/>
    <w:rsid w:val="00D1106D"/>
    <w:rsid w:val="00D1141F"/>
    <w:rsid w:val="00D11492"/>
    <w:rsid w:val="00D15626"/>
    <w:rsid w:val="00D16EF2"/>
    <w:rsid w:val="00D1790D"/>
    <w:rsid w:val="00D17D4B"/>
    <w:rsid w:val="00D216F6"/>
    <w:rsid w:val="00D220D0"/>
    <w:rsid w:val="00D2399E"/>
    <w:rsid w:val="00D24E52"/>
    <w:rsid w:val="00D257A1"/>
    <w:rsid w:val="00D257F3"/>
    <w:rsid w:val="00D26940"/>
    <w:rsid w:val="00D2790E"/>
    <w:rsid w:val="00D27DF4"/>
    <w:rsid w:val="00D300B8"/>
    <w:rsid w:val="00D30669"/>
    <w:rsid w:val="00D313A0"/>
    <w:rsid w:val="00D321AC"/>
    <w:rsid w:val="00D32F02"/>
    <w:rsid w:val="00D33160"/>
    <w:rsid w:val="00D339E3"/>
    <w:rsid w:val="00D33BAE"/>
    <w:rsid w:val="00D34652"/>
    <w:rsid w:val="00D34959"/>
    <w:rsid w:val="00D3504F"/>
    <w:rsid w:val="00D36123"/>
    <w:rsid w:val="00D36B53"/>
    <w:rsid w:val="00D37012"/>
    <w:rsid w:val="00D41445"/>
    <w:rsid w:val="00D42184"/>
    <w:rsid w:val="00D42B02"/>
    <w:rsid w:val="00D43824"/>
    <w:rsid w:val="00D44C24"/>
    <w:rsid w:val="00D44F83"/>
    <w:rsid w:val="00D46D99"/>
    <w:rsid w:val="00D47A5C"/>
    <w:rsid w:val="00D506D9"/>
    <w:rsid w:val="00D514B9"/>
    <w:rsid w:val="00D523D0"/>
    <w:rsid w:val="00D52626"/>
    <w:rsid w:val="00D52939"/>
    <w:rsid w:val="00D54463"/>
    <w:rsid w:val="00D55369"/>
    <w:rsid w:val="00D610ED"/>
    <w:rsid w:val="00D6235C"/>
    <w:rsid w:val="00D62E16"/>
    <w:rsid w:val="00D63BE7"/>
    <w:rsid w:val="00D63D76"/>
    <w:rsid w:val="00D6551D"/>
    <w:rsid w:val="00D65A4C"/>
    <w:rsid w:val="00D65D9F"/>
    <w:rsid w:val="00D67392"/>
    <w:rsid w:val="00D678DB"/>
    <w:rsid w:val="00D67EFF"/>
    <w:rsid w:val="00D71914"/>
    <w:rsid w:val="00D72598"/>
    <w:rsid w:val="00D73083"/>
    <w:rsid w:val="00D7364E"/>
    <w:rsid w:val="00D73A8A"/>
    <w:rsid w:val="00D73D2C"/>
    <w:rsid w:val="00D7466A"/>
    <w:rsid w:val="00D7549D"/>
    <w:rsid w:val="00D81E08"/>
    <w:rsid w:val="00D83185"/>
    <w:rsid w:val="00D83A40"/>
    <w:rsid w:val="00D83DD8"/>
    <w:rsid w:val="00D845FF"/>
    <w:rsid w:val="00D84BE8"/>
    <w:rsid w:val="00D856C6"/>
    <w:rsid w:val="00D857D8"/>
    <w:rsid w:val="00D86219"/>
    <w:rsid w:val="00D927A1"/>
    <w:rsid w:val="00D92BD0"/>
    <w:rsid w:val="00D92EA8"/>
    <w:rsid w:val="00D93DF0"/>
    <w:rsid w:val="00D96021"/>
    <w:rsid w:val="00D965B2"/>
    <w:rsid w:val="00D96E15"/>
    <w:rsid w:val="00D96F26"/>
    <w:rsid w:val="00DA0439"/>
    <w:rsid w:val="00DA0DB4"/>
    <w:rsid w:val="00DA0E69"/>
    <w:rsid w:val="00DA1D71"/>
    <w:rsid w:val="00DA270C"/>
    <w:rsid w:val="00DA2DB6"/>
    <w:rsid w:val="00DA3DCC"/>
    <w:rsid w:val="00DA58CF"/>
    <w:rsid w:val="00DA66B3"/>
    <w:rsid w:val="00DB0491"/>
    <w:rsid w:val="00DB1525"/>
    <w:rsid w:val="00DB18CC"/>
    <w:rsid w:val="00DB1A8D"/>
    <w:rsid w:val="00DB2240"/>
    <w:rsid w:val="00DB255F"/>
    <w:rsid w:val="00DB3193"/>
    <w:rsid w:val="00DB3330"/>
    <w:rsid w:val="00DB50FF"/>
    <w:rsid w:val="00DC071C"/>
    <w:rsid w:val="00DC0F18"/>
    <w:rsid w:val="00DC133C"/>
    <w:rsid w:val="00DC1ED5"/>
    <w:rsid w:val="00DC375D"/>
    <w:rsid w:val="00DC6459"/>
    <w:rsid w:val="00DC6DE6"/>
    <w:rsid w:val="00DC6E56"/>
    <w:rsid w:val="00DD00B3"/>
    <w:rsid w:val="00DD0EB7"/>
    <w:rsid w:val="00DD1E3F"/>
    <w:rsid w:val="00DD27FF"/>
    <w:rsid w:val="00DD2D60"/>
    <w:rsid w:val="00DD3104"/>
    <w:rsid w:val="00DD3199"/>
    <w:rsid w:val="00DD3A77"/>
    <w:rsid w:val="00DD4CBF"/>
    <w:rsid w:val="00DD5090"/>
    <w:rsid w:val="00DD71B9"/>
    <w:rsid w:val="00DD7297"/>
    <w:rsid w:val="00DE0F16"/>
    <w:rsid w:val="00DE19EE"/>
    <w:rsid w:val="00DE3379"/>
    <w:rsid w:val="00DE3A4F"/>
    <w:rsid w:val="00DE401C"/>
    <w:rsid w:val="00DE541B"/>
    <w:rsid w:val="00DE631B"/>
    <w:rsid w:val="00DE68C6"/>
    <w:rsid w:val="00DF0C0E"/>
    <w:rsid w:val="00DF0F0F"/>
    <w:rsid w:val="00DF10D5"/>
    <w:rsid w:val="00DF2831"/>
    <w:rsid w:val="00DF3B9D"/>
    <w:rsid w:val="00DF52ED"/>
    <w:rsid w:val="00DF53F2"/>
    <w:rsid w:val="00DF7A10"/>
    <w:rsid w:val="00DF7F3F"/>
    <w:rsid w:val="00E018DC"/>
    <w:rsid w:val="00E021E4"/>
    <w:rsid w:val="00E03091"/>
    <w:rsid w:val="00E03382"/>
    <w:rsid w:val="00E034C9"/>
    <w:rsid w:val="00E038B5"/>
    <w:rsid w:val="00E0461D"/>
    <w:rsid w:val="00E04CEE"/>
    <w:rsid w:val="00E064EA"/>
    <w:rsid w:val="00E07DCB"/>
    <w:rsid w:val="00E12B97"/>
    <w:rsid w:val="00E13871"/>
    <w:rsid w:val="00E15493"/>
    <w:rsid w:val="00E16BBF"/>
    <w:rsid w:val="00E16CAA"/>
    <w:rsid w:val="00E17BE1"/>
    <w:rsid w:val="00E2076D"/>
    <w:rsid w:val="00E21434"/>
    <w:rsid w:val="00E21917"/>
    <w:rsid w:val="00E21BB7"/>
    <w:rsid w:val="00E22758"/>
    <w:rsid w:val="00E229BD"/>
    <w:rsid w:val="00E22DD3"/>
    <w:rsid w:val="00E2341C"/>
    <w:rsid w:val="00E23891"/>
    <w:rsid w:val="00E25A34"/>
    <w:rsid w:val="00E26E10"/>
    <w:rsid w:val="00E26E4E"/>
    <w:rsid w:val="00E310E8"/>
    <w:rsid w:val="00E31954"/>
    <w:rsid w:val="00E3238E"/>
    <w:rsid w:val="00E32E93"/>
    <w:rsid w:val="00E33168"/>
    <w:rsid w:val="00E35399"/>
    <w:rsid w:val="00E369C8"/>
    <w:rsid w:val="00E36D88"/>
    <w:rsid w:val="00E404E8"/>
    <w:rsid w:val="00E406CF"/>
    <w:rsid w:val="00E4097F"/>
    <w:rsid w:val="00E42652"/>
    <w:rsid w:val="00E4282E"/>
    <w:rsid w:val="00E42F49"/>
    <w:rsid w:val="00E433EB"/>
    <w:rsid w:val="00E43DA4"/>
    <w:rsid w:val="00E44437"/>
    <w:rsid w:val="00E47E48"/>
    <w:rsid w:val="00E510D7"/>
    <w:rsid w:val="00E5127D"/>
    <w:rsid w:val="00E51634"/>
    <w:rsid w:val="00E520FC"/>
    <w:rsid w:val="00E52EED"/>
    <w:rsid w:val="00E56448"/>
    <w:rsid w:val="00E622AE"/>
    <w:rsid w:val="00E62E0A"/>
    <w:rsid w:val="00E635C9"/>
    <w:rsid w:val="00E6361B"/>
    <w:rsid w:val="00E64BAF"/>
    <w:rsid w:val="00E65160"/>
    <w:rsid w:val="00E67CB2"/>
    <w:rsid w:val="00E70897"/>
    <w:rsid w:val="00E724AA"/>
    <w:rsid w:val="00E72CD4"/>
    <w:rsid w:val="00E72D26"/>
    <w:rsid w:val="00E72F36"/>
    <w:rsid w:val="00E73B62"/>
    <w:rsid w:val="00E74E9E"/>
    <w:rsid w:val="00E759C2"/>
    <w:rsid w:val="00E81300"/>
    <w:rsid w:val="00E825A7"/>
    <w:rsid w:val="00E82C7C"/>
    <w:rsid w:val="00E83259"/>
    <w:rsid w:val="00E848D2"/>
    <w:rsid w:val="00E8524C"/>
    <w:rsid w:val="00E8618C"/>
    <w:rsid w:val="00E86F0B"/>
    <w:rsid w:val="00E91CC9"/>
    <w:rsid w:val="00E927CC"/>
    <w:rsid w:val="00E92CA8"/>
    <w:rsid w:val="00E93148"/>
    <w:rsid w:val="00E93351"/>
    <w:rsid w:val="00E93695"/>
    <w:rsid w:val="00E937C8"/>
    <w:rsid w:val="00E93B28"/>
    <w:rsid w:val="00E93E27"/>
    <w:rsid w:val="00E948FF"/>
    <w:rsid w:val="00E94EEE"/>
    <w:rsid w:val="00E95614"/>
    <w:rsid w:val="00E957D2"/>
    <w:rsid w:val="00E959DC"/>
    <w:rsid w:val="00E96C57"/>
    <w:rsid w:val="00E97768"/>
    <w:rsid w:val="00EA1397"/>
    <w:rsid w:val="00EA22A9"/>
    <w:rsid w:val="00EA2404"/>
    <w:rsid w:val="00EA385A"/>
    <w:rsid w:val="00EA426C"/>
    <w:rsid w:val="00EA4D5B"/>
    <w:rsid w:val="00EA6372"/>
    <w:rsid w:val="00EA71A0"/>
    <w:rsid w:val="00EB13B8"/>
    <w:rsid w:val="00EB1A45"/>
    <w:rsid w:val="00EB4117"/>
    <w:rsid w:val="00EB44A5"/>
    <w:rsid w:val="00EB44A9"/>
    <w:rsid w:val="00EB700D"/>
    <w:rsid w:val="00EB7798"/>
    <w:rsid w:val="00EC0EF0"/>
    <w:rsid w:val="00EC3C69"/>
    <w:rsid w:val="00EC46B9"/>
    <w:rsid w:val="00EC478C"/>
    <w:rsid w:val="00EC4DCC"/>
    <w:rsid w:val="00EC77D8"/>
    <w:rsid w:val="00ED348F"/>
    <w:rsid w:val="00ED4DEB"/>
    <w:rsid w:val="00ED5656"/>
    <w:rsid w:val="00ED64C0"/>
    <w:rsid w:val="00ED7088"/>
    <w:rsid w:val="00EE0B29"/>
    <w:rsid w:val="00EE0D64"/>
    <w:rsid w:val="00EE2AD3"/>
    <w:rsid w:val="00EE4D5A"/>
    <w:rsid w:val="00EE54A8"/>
    <w:rsid w:val="00EE5644"/>
    <w:rsid w:val="00EE5783"/>
    <w:rsid w:val="00EE59B1"/>
    <w:rsid w:val="00EE5EA1"/>
    <w:rsid w:val="00EE5F37"/>
    <w:rsid w:val="00EE6263"/>
    <w:rsid w:val="00EE6C9B"/>
    <w:rsid w:val="00EF0141"/>
    <w:rsid w:val="00EF0235"/>
    <w:rsid w:val="00EF0EDE"/>
    <w:rsid w:val="00EF12EF"/>
    <w:rsid w:val="00EF1338"/>
    <w:rsid w:val="00EF22C9"/>
    <w:rsid w:val="00EF2DCD"/>
    <w:rsid w:val="00EF38F9"/>
    <w:rsid w:val="00EF4B88"/>
    <w:rsid w:val="00EF5A42"/>
    <w:rsid w:val="00EF6001"/>
    <w:rsid w:val="00EF6F72"/>
    <w:rsid w:val="00EF6FF9"/>
    <w:rsid w:val="00F00A26"/>
    <w:rsid w:val="00F00B4C"/>
    <w:rsid w:val="00F011C6"/>
    <w:rsid w:val="00F01BCB"/>
    <w:rsid w:val="00F03B8E"/>
    <w:rsid w:val="00F03DE2"/>
    <w:rsid w:val="00F04433"/>
    <w:rsid w:val="00F05048"/>
    <w:rsid w:val="00F05FC8"/>
    <w:rsid w:val="00F06BD4"/>
    <w:rsid w:val="00F0763A"/>
    <w:rsid w:val="00F07E3F"/>
    <w:rsid w:val="00F104D5"/>
    <w:rsid w:val="00F106B5"/>
    <w:rsid w:val="00F10D9F"/>
    <w:rsid w:val="00F11024"/>
    <w:rsid w:val="00F11A95"/>
    <w:rsid w:val="00F11C9A"/>
    <w:rsid w:val="00F12D43"/>
    <w:rsid w:val="00F1343B"/>
    <w:rsid w:val="00F13E84"/>
    <w:rsid w:val="00F16962"/>
    <w:rsid w:val="00F16B1E"/>
    <w:rsid w:val="00F16E48"/>
    <w:rsid w:val="00F20719"/>
    <w:rsid w:val="00F2092A"/>
    <w:rsid w:val="00F20DD8"/>
    <w:rsid w:val="00F20F2B"/>
    <w:rsid w:val="00F21415"/>
    <w:rsid w:val="00F21560"/>
    <w:rsid w:val="00F2166E"/>
    <w:rsid w:val="00F2286C"/>
    <w:rsid w:val="00F25132"/>
    <w:rsid w:val="00F26427"/>
    <w:rsid w:val="00F26610"/>
    <w:rsid w:val="00F27D11"/>
    <w:rsid w:val="00F3107E"/>
    <w:rsid w:val="00F3223B"/>
    <w:rsid w:val="00F329B4"/>
    <w:rsid w:val="00F36427"/>
    <w:rsid w:val="00F37191"/>
    <w:rsid w:val="00F40076"/>
    <w:rsid w:val="00F40B27"/>
    <w:rsid w:val="00F4144F"/>
    <w:rsid w:val="00F432BB"/>
    <w:rsid w:val="00F43B7E"/>
    <w:rsid w:val="00F43CAF"/>
    <w:rsid w:val="00F44214"/>
    <w:rsid w:val="00F4454D"/>
    <w:rsid w:val="00F44CA7"/>
    <w:rsid w:val="00F463BC"/>
    <w:rsid w:val="00F47125"/>
    <w:rsid w:val="00F47A2F"/>
    <w:rsid w:val="00F50A4F"/>
    <w:rsid w:val="00F50D14"/>
    <w:rsid w:val="00F5134B"/>
    <w:rsid w:val="00F51ED5"/>
    <w:rsid w:val="00F5403F"/>
    <w:rsid w:val="00F5430C"/>
    <w:rsid w:val="00F560D0"/>
    <w:rsid w:val="00F56617"/>
    <w:rsid w:val="00F56D3E"/>
    <w:rsid w:val="00F57204"/>
    <w:rsid w:val="00F60052"/>
    <w:rsid w:val="00F60C06"/>
    <w:rsid w:val="00F622A8"/>
    <w:rsid w:val="00F62E41"/>
    <w:rsid w:val="00F6508A"/>
    <w:rsid w:val="00F6531B"/>
    <w:rsid w:val="00F65E73"/>
    <w:rsid w:val="00F66380"/>
    <w:rsid w:val="00F664B0"/>
    <w:rsid w:val="00F669F2"/>
    <w:rsid w:val="00F67738"/>
    <w:rsid w:val="00F6776F"/>
    <w:rsid w:val="00F70AA3"/>
    <w:rsid w:val="00F71BB8"/>
    <w:rsid w:val="00F71EB6"/>
    <w:rsid w:val="00F72028"/>
    <w:rsid w:val="00F76CF0"/>
    <w:rsid w:val="00F80EB3"/>
    <w:rsid w:val="00F81E43"/>
    <w:rsid w:val="00F8252C"/>
    <w:rsid w:val="00F843CE"/>
    <w:rsid w:val="00F865D9"/>
    <w:rsid w:val="00F875F8"/>
    <w:rsid w:val="00F87AA8"/>
    <w:rsid w:val="00F90074"/>
    <w:rsid w:val="00F90137"/>
    <w:rsid w:val="00F92EEE"/>
    <w:rsid w:val="00F938B2"/>
    <w:rsid w:val="00F94BA2"/>
    <w:rsid w:val="00F9522C"/>
    <w:rsid w:val="00FA17ED"/>
    <w:rsid w:val="00FA1CAF"/>
    <w:rsid w:val="00FA1CED"/>
    <w:rsid w:val="00FA1D07"/>
    <w:rsid w:val="00FA2480"/>
    <w:rsid w:val="00FA3105"/>
    <w:rsid w:val="00FA3D0E"/>
    <w:rsid w:val="00FA3E80"/>
    <w:rsid w:val="00FA473D"/>
    <w:rsid w:val="00FA4C5E"/>
    <w:rsid w:val="00FA5731"/>
    <w:rsid w:val="00FA5883"/>
    <w:rsid w:val="00FA6AEF"/>
    <w:rsid w:val="00FA7947"/>
    <w:rsid w:val="00FB0F5B"/>
    <w:rsid w:val="00FB1A9F"/>
    <w:rsid w:val="00FB285A"/>
    <w:rsid w:val="00FB41D0"/>
    <w:rsid w:val="00FB4A9A"/>
    <w:rsid w:val="00FB6341"/>
    <w:rsid w:val="00FC19FD"/>
    <w:rsid w:val="00FC2548"/>
    <w:rsid w:val="00FC3161"/>
    <w:rsid w:val="00FC34E9"/>
    <w:rsid w:val="00FC3AF9"/>
    <w:rsid w:val="00FC58BF"/>
    <w:rsid w:val="00FC5AC0"/>
    <w:rsid w:val="00FC664A"/>
    <w:rsid w:val="00FC7B61"/>
    <w:rsid w:val="00FD11E1"/>
    <w:rsid w:val="00FD158E"/>
    <w:rsid w:val="00FD26E8"/>
    <w:rsid w:val="00FD2B5B"/>
    <w:rsid w:val="00FD3246"/>
    <w:rsid w:val="00FD3927"/>
    <w:rsid w:val="00FD3AF2"/>
    <w:rsid w:val="00FD441F"/>
    <w:rsid w:val="00FD4B59"/>
    <w:rsid w:val="00FD7695"/>
    <w:rsid w:val="00FE118D"/>
    <w:rsid w:val="00FE2A09"/>
    <w:rsid w:val="00FE3584"/>
    <w:rsid w:val="00FE3D3E"/>
    <w:rsid w:val="00FE43BB"/>
    <w:rsid w:val="00FE4EC1"/>
    <w:rsid w:val="00FE523A"/>
    <w:rsid w:val="00FE5FC1"/>
    <w:rsid w:val="00FE6F72"/>
    <w:rsid w:val="00FE71B1"/>
    <w:rsid w:val="00FE7DF4"/>
    <w:rsid w:val="00FF1465"/>
    <w:rsid w:val="00FF1648"/>
    <w:rsid w:val="00FF335B"/>
    <w:rsid w:val="00FF3F25"/>
    <w:rsid w:val="00FF3F77"/>
    <w:rsid w:val="00FF45F8"/>
    <w:rsid w:val="00FF5202"/>
    <w:rsid w:val="00FF5875"/>
    <w:rsid w:val="00FF5B29"/>
    <w:rsid w:val="00FF5D80"/>
    <w:rsid w:val="00FF6AD6"/>
    <w:rsid w:val="00FF6FA9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6BC"/>
    <w:pPr>
      <w:spacing w:after="120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nhideWhenUsed/>
    <w:qFormat/>
    <w:rsid w:val="007F36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6F0E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,List Paragraph1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character" w:customStyle="1" w:styleId="B1Char">
    <w:name w:val="B1 Char"/>
    <w:qFormat/>
    <w:rsid w:val="00C93280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B18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2">
    <w:name w:val="列表段落2"/>
    <w:basedOn w:val="a"/>
    <w:rsid w:val="00CF1829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paragraph" w:customStyle="1" w:styleId="ListParagraph4">
    <w:name w:val="List Paragraph4"/>
    <w:basedOn w:val="a"/>
    <w:rsid w:val="000F1A97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customStyle="1" w:styleId="ui-provider">
    <w:name w:val="ui-provider"/>
    <w:basedOn w:val="a0"/>
    <w:rsid w:val="001041C4"/>
  </w:style>
  <w:style w:type="paragraph" w:customStyle="1" w:styleId="31">
    <w:name w:val="列表段落3"/>
    <w:basedOn w:val="a"/>
    <w:rsid w:val="00C57F4B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customStyle="1" w:styleId="30">
    <w:name w:val="标题 3 字符"/>
    <w:basedOn w:val="a0"/>
    <w:link w:val="3"/>
    <w:qFormat/>
    <w:rsid w:val="007F363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qFormat/>
    <w:rsid w:val="006F0ECB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paragraph" w:customStyle="1" w:styleId="41">
    <w:name w:val="列表段落4"/>
    <w:basedOn w:val="a"/>
    <w:rsid w:val="00A94977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styleId="af6">
    <w:name w:val="Strong"/>
    <w:basedOn w:val="a0"/>
    <w:uiPriority w:val="22"/>
    <w:qFormat/>
    <w:rsid w:val="006C04B0"/>
    <w:rPr>
      <w:b/>
      <w:bCs/>
    </w:rPr>
  </w:style>
  <w:style w:type="paragraph" w:customStyle="1" w:styleId="TH">
    <w:name w:val="TH"/>
    <w:basedOn w:val="a"/>
    <w:link w:val="THChar"/>
    <w:qFormat/>
    <w:rsid w:val="00D92E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TF">
    <w:name w:val="TF"/>
    <w:basedOn w:val="TH"/>
    <w:link w:val="TFChar"/>
    <w:qFormat/>
    <w:rsid w:val="00D92EA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D92EA8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D92EA8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NO">
    <w:name w:val="NO"/>
    <w:basedOn w:val="a"/>
    <w:link w:val="NOChar"/>
    <w:qFormat/>
    <w:rsid w:val="000F6E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0F6EE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PropObs">
    <w:name w:val="PropObs"/>
    <w:basedOn w:val="a"/>
    <w:rsid w:val="00235E9B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 w:cs="Calibri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6537</TotalTime>
  <Pages>4</Pages>
  <Words>1721</Words>
  <Characters>9814</Characters>
  <Application>Microsoft Office Word</Application>
  <DocSecurity>0</DocSecurity>
  <Lines>81</Lines>
  <Paragraphs>23</Paragraphs>
  <ScaleCrop>false</ScaleCrop>
  <Company/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1037</cp:revision>
  <dcterms:created xsi:type="dcterms:W3CDTF">2024-08-08T01:39:00Z</dcterms:created>
  <dcterms:modified xsi:type="dcterms:W3CDTF">2025-02-06T09:18:00Z</dcterms:modified>
</cp:coreProperties>
</file>